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23"/>
        <w:tblW w:w="14218" w:type="dxa"/>
        <w:tblInd w:w="0" w:type="dxa"/>
        <w:tblLayout w:type="fixed"/>
        <w:tblLook w:firstRow="1" w:lastRow="0" w:firstColumn="1" w:lastColumn="0" w:noHBand="0" w:noVBand="1" w:val="04A0"/>
      </w:tblPr>
      <w:tblGrid>
        <w:gridCol w:w="783"/>
        <w:gridCol w:w="1220"/>
        <w:gridCol w:w="1471"/>
        <w:gridCol w:w="1758"/>
        <w:gridCol w:w="1397"/>
        <w:gridCol w:w="709"/>
        <w:gridCol w:w="708"/>
        <w:gridCol w:w="1364"/>
        <w:gridCol w:w="4808"/>
      </w:tblGrid>
      <w:tr>
        <w:trPr>
          <w:trHeight w:val="270" w:hRule="atLeast"/>
        </w:trPr>
        <w:tc>
          <w:tcPr>
            <w:tcW w:w="7338" w:type="dxa"/>
            <w:gridSpan w:val="6"/>
            <w:vMerge w:val="restart"/>
            <w:tcBorders>
              <w:top w:val="nil"/>
              <w:left w:val="nil"/>
              <w:bottom w:val="nil"/>
              <w:right w:val="nil"/>
              <w:tl2br w:val="none" w:color="auto" w:sz="0" w:space="0"/>
              <w:tr2bl w:val="none" w:color="auto" w:sz="0" w:space="0"/>
            </w:tcBorders>
            <w:vAlign w:val="top"/>
          </w:tcPr>
          <w:p>
            <w:pPr>
              <w:pStyle w:val="0"/>
              <w:rPr>
                <w:rFonts w:hint="default" w:ascii="HG丸ｺﾞｼｯｸM-PRO" w:hAnsi="HG丸ｺﾞｼｯｸM-PRO" w:eastAsia="HG丸ｺﾞｼｯｸM-PRO"/>
                <w:b w:val="1"/>
                <w:sz w:val="24"/>
              </w:rPr>
            </w:pPr>
            <w:bookmarkStart w:id="0" w:name="RANGE!A1:H24"/>
            <w:r>
              <w:rPr>
                <w:rFonts w:hint="eastAsia" w:ascii="HG丸ｺﾞｼｯｸM-PRO" w:hAnsi="HG丸ｺﾞｼｯｸM-PRO" w:eastAsia="HG丸ｺﾞｼｯｸM-PRO"/>
                <w:b w:val="1"/>
                <w:sz w:val="24"/>
              </w:rPr>
              <w:t>認知症高齢者グループホームにおける認知症高齢者支援の基本方針</w:t>
            </w:r>
            <w:bookmarkEnd w:id="0"/>
            <w:bookmarkStart w:id="1" w:name="_GoBack"/>
            <w:bookmarkEnd w:id="1"/>
          </w:p>
        </w:tc>
        <w:tc>
          <w:tcPr>
            <w:tcW w:w="6880" w:type="dxa"/>
            <w:gridSpan w:val="3"/>
            <w:tcBorders>
              <w:top w:val="nil"/>
              <w:left w:val="nil"/>
              <w:bottom w:val="nil"/>
              <w:right w:val="nil"/>
              <w:tl2br w:val="none" w:color="auto" w:sz="0" w:space="0"/>
              <w:tr2bl w:val="none" w:color="auto" w:sz="0" w:space="0"/>
            </w:tcBorders>
            <w:vAlign w:val="top"/>
          </w:tcPr>
          <w:p>
            <w:pPr>
              <w:pStyle w:val="0"/>
              <w:rPr>
                <w:rFonts w:hint="default" w:ascii="HG丸ｺﾞｼｯｸM-PRO" w:hAnsi="HG丸ｺﾞｼｯｸM-PRO" w:eastAsia="HG丸ｺﾞｼｯｸM-PRO"/>
                <w:sz w:val="21"/>
                <w:u w:val="single" w:color="auto"/>
              </w:rPr>
            </w:pPr>
            <w:r>
              <w:rPr>
                <w:rFonts w:hint="eastAsia" w:ascii="HG丸ｺﾞｼｯｸM-PRO" w:hAnsi="HG丸ｺﾞｼｯｸM-PRO" w:eastAsia="HG丸ｺﾞｼｯｸM-PRO"/>
                <w:sz w:val="21"/>
                <w:u w:val="single" w:color="auto"/>
              </w:rPr>
              <w:t>事業者名：</w:t>
            </w:r>
          </w:p>
        </w:tc>
      </w:tr>
      <w:tr>
        <w:trPr>
          <w:trHeight w:val="315" w:hRule="atLeast"/>
        </w:trPr>
        <w:tc>
          <w:tcPr>
            <w:tcW w:w="7338" w:type="dxa"/>
            <w:gridSpan w:val="6"/>
            <w:vMerge w:val="continue"/>
            <w:tcBorders>
              <w:top w:val="nil"/>
              <w:left w:val="nil"/>
              <w:bottom w:val="none" w:color="auto" w:sz="0" w:space="0"/>
              <w:right w:val="nil"/>
              <w:tl2br w:val="none" w:color="auto" w:sz="0" w:space="0"/>
              <w:tr2bl w:val="none" w:color="auto" w:sz="0" w:space="0"/>
            </w:tcBorders>
            <w:vAlign w:val="top"/>
          </w:tcPr>
          <w:p>
            <w:pPr>
              <w:pStyle w:val="0"/>
              <w:rPr>
                <w:rFonts w:hint="default"/>
              </w:rPr>
            </w:pPr>
          </w:p>
        </w:tc>
        <w:tc>
          <w:tcPr>
            <w:tcW w:w="6880" w:type="dxa"/>
            <w:gridSpan w:val="3"/>
            <w:tcBorders>
              <w:top w:val="nil"/>
              <w:left w:val="nil"/>
              <w:bottom w:val="none" w:color="auto" w:sz="0" w:space="0"/>
              <w:right w:val="nil"/>
              <w:tl2br w:val="none" w:color="auto" w:sz="0" w:space="0"/>
              <w:tr2bl w:val="none" w:color="auto" w:sz="0" w:space="0"/>
            </w:tcBorders>
            <w:vAlign w:val="top"/>
          </w:tcPr>
          <w:p>
            <w:pPr>
              <w:pStyle w:val="0"/>
              <w:rPr>
                <w:rFonts w:hint="default" w:ascii="HG丸ｺﾞｼｯｸM-PRO" w:hAnsi="HG丸ｺﾞｼｯｸM-PRO" w:eastAsia="HG丸ｺﾞｼｯｸM-PRO"/>
                <w:sz w:val="21"/>
                <w:u w:val="single" w:color="auto"/>
              </w:rPr>
            </w:pPr>
            <w:r>
              <w:rPr>
                <w:rFonts w:hint="eastAsia" w:ascii="HG丸ｺﾞｼｯｸM-PRO" w:hAnsi="HG丸ｺﾞｼｯｸM-PRO" w:eastAsia="HG丸ｺﾞｼｯｸM-PRO"/>
                <w:sz w:val="21"/>
                <w:u w:val="single" w:color="auto"/>
              </w:rPr>
              <w:t>事業所名：</w:t>
            </w:r>
          </w:p>
        </w:tc>
      </w:tr>
      <w:tr>
        <w:trPr>
          <w:trHeight w:val="991" w:hRule="atLeast"/>
        </w:trPr>
        <w:tc>
          <w:tcPr>
            <w:tcW w:w="783"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（１）</w:t>
            </w:r>
          </w:p>
        </w:tc>
        <w:tc>
          <w:tcPr>
            <w:tcW w:w="2691" w:type="dxa"/>
            <w:gridSpan w:val="2"/>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事業参入理由</w:t>
            </w:r>
          </w:p>
        </w:tc>
        <w:tc>
          <w:tcPr>
            <w:tcW w:w="10744" w:type="dxa"/>
            <w:gridSpan w:val="6"/>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w:t>
            </w:r>
          </w:p>
        </w:tc>
      </w:tr>
      <w:tr>
        <w:trPr>
          <w:trHeight w:val="976" w:hRule="atLeast"/>
        </w:trPr>
        <w:tc>
          <w:tcPr>
            <w:tcW w:w="783"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（２）</w:t>
            </w:r>
          </w:p>
        </w:tc>
        <w:tc>
          <w:tcPr>
            <w:tcW w:w="2691" w:type="dxa"/>
            <w:gridSpan w:val="2"/>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日常生活支援の基本（どのようなグループホームを作っていきたいか）</w:t>
            </w:r>
          </w:p>
        </w:tc>
        <w:tc>
          <w:tcPr>
            <w:tcW w:w="10744" w:type="dxa"/>
            <w:gridSpan w:val="6"/>
            <w:vAlign w:val="top"/>
          </w:tcPr>
          <w:p>
            <w:pPr>
              <w:pStyle w:val="0"/>
              <w:rPr>
                <w:rFonts w:hint="default"/>
              </w:rPr>
            </w:pPr>
            <w:r>
              <w:rPr>
                <w:rFonts w:hint="eastAsia"/>
              </w:rPr>
              <w:t>　</w:t>
            </w:r>
          </w:p>
        </w:tc>
      </w:tr>
      <w:tr>
        <w:trPr>
          <w:trHeight w:val="1263" w:hRule="atLeast"/>
        </w:trPr>
        <w:tc>
          <w:tcPr>
            <w:tcW w:w="783" w:type="dxa"/>
            <w:vMerge w:val="restart"/>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（３）</w:t>
            </w:r>
          </w:p>
        </w:tc>
        <w:tc>
          <w:tcPr>
            <w:tcW w:w="1220" w:type="dxa"/>
            <w:vMerge w:val="restart"/>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（２）を実現するための具体的方策</w:t>
            </w: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日常のケア面</w:t>
            </w:r>
          </w:p>
        </w:tc>
        <w:tc>
          <w:tcPr>
            <w:tcW w:w="10744" w:type="dxa"/>
            <w:gridSpan w:val="6"/>
            <w:vAlign w:val="top"/>
          </w:tcPr>
          <w:p>
            <w:pPr>
              <w:pStyle w:val="0"/>
              <w:rPr>
                <w:rFonts w:hint="default"/>
              </w:rPr>
            </w:pPr>
            <w:r>
              <w:rPr>
                <w:rFonts w:hint="eastAsia"/>
              </w:rPr>
              <w:t>　</w:t>
            </w:r>
          </w:p>
        </w:tc>
      </w:tr>
      <w:tr>
        <w:trPr>
          <w:trHeight w:val="1267" w:hRule="atLeast"/>
        </w:trPr>
        <w:tc>
          <w:tcPr>
            <w:tcW w:w="783" w:type="dxa"/>
            <w:vMerge w:val="continue"/>
            <w:vAlign w:val="center"/>
          </w:tcPr>
          <w:p>
            <w:pPr>
              <w:pStyle w:val="0"/>
              <w:jc w:val="center"/>
              <w:rPr>
                <w:rFonts w:hint="default" w:ascii="HG丸ｺﾞｼｯｸM-PRO" w:hAnsi="HG丸ｺﾞｼｯｸM-PRO" w:eastAsia="HG丸ｺﾞｼｯｸM-PRO"/>
              </w:rPr>
            </w:pPr>
          </w:p>
        </w:tc>
        <w:tc>
          <w:tcPr>
            <w:tcW w:w="1220" w:type="dxa"/>
            <w:vMerge w:val="continue"/>
            <w:vAlign w:val="center"/>
          </w:tcPr>
          <w:p>
            <w:pPr>
              <w:pStyle w:val="0"/>
              <w:rPr>
                <w:rFonts w:hint="default" w:ascii="HG丸ｺﾞｼｯｸM-PRO" w:hAnsi="HG丸ｺﾞｼｯｸM-PRO" w:eastAsia="HG丸ｺﾞｼｯｸM-PRO"/>
              </w:rPr>
            </w:pP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建物の建築上</w:t>
            </w:r>
          </w:p>
        </w:tc>
        <w:tc>
          <w:tcPr>
            <w:tcW w:w="10744" w:type="dxa"/>
            <w:gridSpan w:val="6"/>
            <w:vAlign w:val="top"/>
          </w:tcPr>
          <w:p>
            <w:pPr>
              <w:pStyle w:val="0"/>
              <w:rPr>
                <w:rFonts w:hint="default"/>
              </w:rPr>
            </w:pPr>
            <w:r>
              <w:rPr>
                <w:rFonts w:hint="eastAsia"/>
              </w:rPr>
              <w:t>　</w:t>
            </w:r>
          </w:p>
        </w:tc>
      </w:tr>
      <w:tr>
        <w:trPr>
          <w:trHeight w:val="830" w:hRule="atLeast"/>
        </w:trPr>
        <w:tc>
          <w:tcPr>
            <w:tcW w:w="783"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（４）</w:t>
            </w:r>
          </w:p>
        </w:tc>
        <w:tc>
          <w:tcPr>
            <w:tcW w:w="2691" w:type="dxa"/>
            <w:gridSpan w:val="2"/>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建物の構造、環境面における課題</w:t>
            </w:r>
          </w:p>
        </w:tc>
        <w:tc>
          <w:tcPr>
            <w:tcW w:w="10744" w:type="dxa"/>
            <w:gridSpan w:val="6"/>
            <w:vAlign w:val="top"/>
          </w:tcPr>
          <w:p>
            <w:pPr>
              <w:pStyle w:val="0"/>
              <w:rPr>
                <w:rFonts w:hint="default"/>
              </w:rPr>
            </w:pPr>
            <w:r>
              <w:rPr>
                <w:rFonts w:hint="eastAsia"/>
              </w:rPr>
              <w:t>　</w:t>
            </w:r>
          </w:p>
        </w:tc>
      </w:tr>
      <w:tr>
        <w:trPr>
          <w:trHeight w:val="2394" w:hRule="atLeast"/>
        </w:trPr>
        <w:tc>
          <w:tcPr>
            <w:tcW w:w="783"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（５）</w:t>
            </w:r>
          </w:p>
        </w:tc>
        <w:tc>
          <w:tcPr>
            <w:tcW w:w="2691" w:type="dxa"/>
            <w:gridSpan w:val="2"/>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（４）を解決する具体策</w:t>
            </w:r>
          </w:p>
        </w:tc>
        <w:tc>
          <w:tcPr>
            <w:tcW w:w="10744" w:type="dxa"/>
            <w:gridSpan w:val="6"/>
            <w:vAlign w:val="top"/>
          </w:tcPr>
          <w:p>
            <w:pPr>
              <w:pStyle w:val="0"/>
              <w:rPr>
                <w:rFonts w:hint="default"/>
              </w:rPr>
            </w:pPr>
            <w:r>
              <w:rPr>
                <w:rFonts w:hint="eastAsia"/>
              </w:rPr>
              <w:t>　</w:t>
            </w:r>
          </w:p>
        </w:tc>
      </w:tr>
      <w:tr>
        <w:trPr>
          <w:trHeight w:val="835" w:hRule="atLeast"/>
        </w:trPr>
        <w:tc>
          <w:tcPr>
            <w:tcW w:w="783" w:type="dxa"/>
            <w:vMerge w:val="restart"/>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（６）</w:t>
            </w:r>
          </w:p>
        </w:tc>
        <w:tc>
          <w:tcPr>
            <w:tcW w:w="1220" w:type="dxa"/>
            <w:vMerge w:val="restart"/>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職員の体制つくり</w:t>
            </w: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職員の募集方法</w:t>
            </w:r>
          </w:p>
        </w:tc>
        <w:tc>
          <w:tcPr>
            <w:tcW w:w="10744" w:type="dxa"/>
            <w:gridSpan w:val="6"/>
            <w:vAlign w:val="top"/>
          </w:tcPr>
          <w:p>
            <w:pPr>
              <w:pStyle w:val="0"/>
              <w:rPr>
                <w:rFonts w:hint="default"/>
              </w:rPr>
            </w:pPr>
            <w:r>
              <w:rPr>
                <w:rFonts w:hint="eastAsia"/>
              </w:rPr>
              <w:t>　</w:t>
            </w:r>
          </w:p>
        </w:tc>
      </w:tr>
      <w:tr>
        <w:trPr>
          <w:trHeight w:val="708" w:hRule="atLeast"/>
        </w:trPr>
        <w:tc>
          <w:tcPr>
            <w:tcW w:w="783" w:type="dxa"/>
            <w:vMerge w:val="continue"/>
            <w:vAlign w:val="center"/>
          </w:tcPr>
          <w:p>
            <w:pPr>
              <w:pStyle w:val="0"/>
              <w:jc w:val="center"/>
              <w:rPr>
                <w:rFonts w:hint="default" w:ascii="HG丸ｺﾞｼｯｸM-PRO" w:hAnsi="HG丸ｺﾞｼｯｸM-PRO" w:eastAsia="HG丸ｺﾞｼｯｸM-PRO"/>
              </w:rPr>
            </w:pPr>
          </w:p>
        </w:tc>
        <w:tc>
          <w:tcPr>
            <w:tcW w:w="1220" w:type="dxa"/>
            <w:vMerge w:val="continue"/>
            <w:vAlign w:val="center"/>
          </w:tcPr>
          <w:p>
            <w:pPr>
              <w:pStyle w:val="0"/>
              <w:rPr>
                <w:rFonts w:hint="default" w:ascii="HG丸ｺﾞｼｯｸM-PRO" w:hAnsi="HG丸ｺﾞｼｯｸM-PRO" w:eastAsia="HG丸ｺﾞｼｯｸM-PRO"/>
              </w:rPr>
            </w:pPr>
          </w:p>
        </w:tc>
        <w:tc>
          <w:tcPr>
            <w:tcW w:w="1471" w:type="dxa"/>
            <w:vMerge w:val="restart"/>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職員の研修方法</w:t>
            </w:r>
          </w:p>
        </w:tc>
        <w:tc>
          <w:tcPr>
            <w:tcW w:w="1758"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社内研修</w:t>
            </w:r>
          </w:p>
        </w:tc>
        <w:tc>
          <w:tcPr>
            <w:tcW w:w="8986" w:type="dxa"/>
            <w:gridSpan w:val="5"/>
            <w:vAlign w:val="top"/>
          </w:tcPr>
          <w:p>
            <w:pPr>
              <w:pStyle w:val="0"/>
              <w:rPr>
                <w:rFonts w:hint="default"/>
              </w:rPr>
            </w:pPr>
            <w:r>
              <w:rPr>
                <w:rFonts w:hint="eastAsia"/>
              </w:rPr>
              <w:t>　</w:t>
            </w:r>
          </w:p>
        </w:tc>
      </w:tr>
      <w:tr>
        <w:trPr>
          <w:trHeight w:val="702"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continue"/>
            <w:vAlign w:val="center"/>
          </w:tcPr>
          <w:p>
            <w:pPr>
              <w:pStyle w:val="0"/>
              <w:rPr>
                <w:rFonts w:hint="default"/>
              </w:rPr>
            </w:pPr>
          </w:p>
        </w:tc>
        <w:tc>
          <w:tcPr>
            <w:tcW w:w="1758"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社外研修</w:t>
            </w:r>
          </w:p>
        </w:tc>
        <w:tc>
          <w:tcPr>
            <w:tcW w:w="8986" w:type="dxa"/>
            <w:gridSpan w:val="5"/>
            <w:vAlign w:val="top"/>
          </w:tcPr>
          <w:p>
            <w:pPr>
              <w:pStyle w:val="0"/>
              <w:rPr>
                <w:rFonts w:hint="default"/>
              </w:rPr>
            </w:pPr>
            <w:r>
              <w:rPr>
                <w:rFonts w:hint="eastAsia"/>
              </w:rPr>
              <w:t>　</w:t>
            </w:r>
          </w:p>
        </w:tc>
      </w:tr>
      <w:tr>
        <w:trPr>
          <w:trHeight w:val="702"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continue"/>
            <w:vAlign w:val="center"/>
          </w:tcPr>
          <w:p>
            <w:pPr>
              <w:pStyle w:val="0"/>
              <w:rPr>
                <w:rFonts w:hint="default"/>
              </w:rPr>
            </w:pPr>
          </w:p>
        </w:tc>
        <w:tc>
          <w:tcPr>
            <w:tcW w:w="1758"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ｸﾞﾙｰﾌﾟﾎｰﾑ体験研修</w:t>
            </w:r>
          </w:p>
        </w:tc>
        <w:tc>
          <w:tcPr>
            <w:tcW w:w="8986" w:type="dxa"/>
            <w:gridSpan w:val="5"/>
            <w:vAlign w:val="top"/>
          </w:tcPr>
          <w:p>
            <w:pPr>
              <w:pStyle w:val="0"/>
              <w:rPr>
                <w:rFonts w:hint="default"/>
              </w:rPr>
            </w:pPr>
          </w:p>
        </w:tc>
      </w:tr>
      <w:tr>
        <w:trPr>
          <w:trHeight w:val="684"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continue"/>
            <w:vAlign w:val="center"/>
          </w:tcPr>
          <w:p>
            <w:pPr>
              <w:pStyle w:val="0"/>
              <w:rPr>
                <w:rFonts w:hint="default"/>
              </w:rPr>
            </w:pPr>
          </w:p>
        </w:tc>
        <w:tc>
          <w:tcPr>
            <w:tcW w:w="1758"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感染症対策研修</w:t>
            </w:r>
          </w:p>
        </w:tc>
        <w:tc>
          <w:tcPr>
            <w:tcW w:w="8986" w:type="dxa"/>
            <w:gridSpan w:val="5"/>
            <w:vAlign w:val="top"/>
          </w:tcPr>
          <w:p>
            <w:pPr>
              <w:pStyle w:val="0"/>
              <w:rPr>
                <w:rFonts w:hint="default"/>
              </w:rPr>
            </w:pPr>
            <w:r>
              <w:rPr>
                <w:rFonts w:hint="eastAsia"/>
              </w:rPr>
              <w:t>　</w:t>
            </w:r>
          </w:p>
        </w:tc>
      </w:tr>
      <w:tr>
        <w:trPr>
          <w:trHeight w:val="557"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職員へのストレスケアの取組</w:t>
            </w:r>
          </w:p>
        </w:tc>
        <w:tc>
          <w:tcPr>
            <w:tcW w:w="10744" w:type="dxa"/>
            <w:gridSpan w:val="6"/>
            <w:vAlign w:val="top"/>
          </w:tcPr>
          <w:p>
            <w:pPr>
              <w:pStyle w:val="0"/>
              <w:rPr>
                <w:rFonts w:hint="default"/>
              </w:rPr>
            </w:pPr>
            <w:r>
              <w:rPr>
                <w:rFonts w:hint="eastAsia"/>
              </w:rPr>
              <w:t>　</w:t>
            </w:r>
          </w:p>
        </w:tc>
      </w:tr>
      <w:tr>
        <w:trPr>
          <w:trHeight w:val="409"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restart"/>
            <w:vAlign w:val="center"/>
          </w:tcPr>
          <w:p>
            <w:pPr>
              <w:pStyle w:val="0"/>
              <w:autoSpaceDE w:val="0"/>
              <w:autoSpaceDN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第三者評価</w:t>
            </w:r>
          </w:p>
          <w:p>
            <w:pPr>
              <w:pStyle w:val="0"/>
              <w:autoSpaceDE w:val="0"/>
              <w:autoSpaceDN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（前年度）</w:t>
            </w:r>
          </w:p>
        </w:tc>
        <w:tc>
          <w:tcPr>
            <w:tcW w:w="1758" w:type="dxa"/>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施設名　</w:t>
            </w:r>
          </w:p>
        </w:tc>
        <w:tc>
          <w:tcPr>
            <w:tcW w:w="8986" w:type="dxa"/>
            <w:gridSpan w:val="5"/>
            <w:vAlign w:val="top"/>
          </w:tcPr>
          <w:p>
            <w:pPr>
              <w:pStyle w:val="0"/>
              <w:rPr>
                <w:rFonts w:hint="default" w:ascii="HG丸ｺﾞｼｯｸM-PRO" w:hAnsi="HG丸ｺﾞｼｯｸM-PRO" w:eastAsia="HG丸ｺﾞｼｯｸM-PRO"/>
              </w:rPr>
            </w:pPr>
            <w:r>
              <w:rPr>
                <w:rFonts w:hint="eastAsia"/>
              </w:rPr>
              <w:t>　</w:t>
            </w:r>
            <w:r>
              <w:rPr>
                <w:rFonts w:hint="eastAsia" w:ascii="HG丸ｺﾞｼｯｸM-PRO" w:hAnsi="HG丸ｺﾞｼｯｸM-PRO" w:eastAsia="HG丸ｺﾞｼｯｸM-PRO"/>
              </w:rPr>
              <w:t>（評価機関</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w:t>
            </w:r>
          </w:p>
        </w:tc>
      </w:tr>
      <w:tr>
        <w:trPr>
          <w:trHeight w:val="1551"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continue"/>
            <w:vAlign w:val="center"/>
          </w:tcPr>
          <w:p>
            <w:pPr>
              <w:pStyle w:val="0"/>
              <w:rPr>
                <w:rFonts w:hint="default"/>
              </w:rPr>
            </w:pPr>
          </w:p>
        </w:tc>
        <w:tc>
          <w:tcPr>
            <w:tcW w:w="1758" w:type="dxa"/>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さらなる改善が望まれる点</w:t>
            </w:r>
          </w:p>
        </w:tc>
        <w:tc>
          <w:tcPr>
            <w:tcW w:w="8986" w:type="dxa"/>
            <w:gridSpan w:val="5"/>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①</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②</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③</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【改善への取組み】</w:t>
            </w:r>
          </w:p>
        </w:tc>
      </w:tr>
      <w:tr>
        <w:trPr>
          <w:trHeight w:val="386"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continue"/>
            <w:vAlign w:val="center"/>
          </w:tcPr>
          <w:p>
            <w:pPr>
              <w:pStyle w:val="0"/>
              <w:rPr>
                <w:rFonts w:hint="default"/>
              </w:rPr>
            </w:pPr>
          </w:p>
        </w:tc>
        <w:tc>
          <w:tcPr>
            <w:tcW w:w="1758" w:type="dxa"/>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施設名　</w:t>
            </w:r>
          </w:p>
        </w:tc>
        <w:tc>
          <w:tcPr>
            <w:tcW w:w="8986" w:type="dxa"/>
            <w:gridSpan w:val="5"/>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（評価機関</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w:t>
            </w:r>
          </w:p>
        </w:tc>
      </w:tr>
      <w:tr>
        <w:trPr>
          <w:trHeight w:val="1436"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continue"/>
            <w:vAlign w:val="center"/>
          </w:tcPr>
          <w:p>
            <w:pPr>
              <w:pStyle w:val="0"/>
              <w:rPr>
                <w:rFonts w:hint="default"/>
              </w:rPr>
            </w:pPr>
          </w:p>
        </w:tc>
        <w:tc>
          <w:tcPr>
            <w:tcW w:w="1758" w:type="dxa"/>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さらなる改善が望まれる点</w:t>
            </w:r>
          </w:p>
        </w:tc>
        <w:tc>
          <w:tcPr>
            <w:tcW w:w="8986" w:type="dxa"/>
            <w:gridSpan w:val="5"/>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①</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②</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③</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【改善への取組み】</w:t>
            </w:r>
          </w:p>
        </w:tc>
      </w:tr>
      <w:tr>
        <w:trPr>
          <w:trHeight w:val="390"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restart"/>
            <w:vAlign w:val="center"/>
          </w:tcPr>
          <w:p>
            <w:pPr>
              <w:pStyle w:val="0"/>
              <w:autoSpaceDE w:val="0"/>
              <w:autoSpaceDN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離職率</w:t>
            </w:r>
          </w:p>
          <w:p>
            <w:pPr>
              <w:pStyle w:val="0"/>
              <w:autoSpaceDE w:val="0"/>
              <w:autoSpaceDN w:val="0"/>
              <w:jc w:val="center"/>
              <w:rPr>
                <w:rFonts w:hint="default"/>
              </w:rPr>
            </w:pPr>
            <w:r>
              <w:rPr>
                <w:rFonts w:hint="eastAsia" w:ascii="HG丸ｺﾞｼｯｸM-PRO" w:hAnsi="HG丸ｺﾞｼｯｸM-PRO" w:eastAsia="HG丸ｺﾞｼｯｸM-PRO"/>
              </w:rPr>
              <w:t>（前年度）</w:t>
            </w:r>
          </w:p>
        </w:tc>
        <w:tc>
          <w:tcPr>
            <w:tcW w:w="1758"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事業所名</w:t>
            </w:r>
          </w:p>
        </w:tc>
        <w:tc>
          <w:tcPr>
            <w:tcW w:w="1397"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常勤</w:t>
            </w:r>
          </w:p>
        </w:tc>
        <w:tc>
          <w:tcPr>
            <w:tcW w:w="1417" w:type="dxa"/>
            <w:gridSpan w:val="2"/>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非常勤</w:t>
            </w:r>
          </w:p>
        </w:tc>
        <w:tc>
          <w:tcPr>
            <w:tcW w:w="1364"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合計</w:t>
            </w:r>
          </w:p>
        </w:tc>
        <w:tc>
          <w:tcPr>
            <w:tcW w:w="4808"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離職防止対策</w:t>
            </w:r>
          </w:p>
        </w:tc>
      </w:tr>
      <w:tr>
        <w:trPr>
          <w:trHeight w:val="397"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continue"/>
            <w:vAlign w:val="center"/>
          </w:tcPr>
          <w:p>
            <w:pPr>
              <w:pStyle w:val="0"/>
              <w:rPr>
                <w:rFonts w:hint="default"/>
              </w:rPr>
            </w:pPr>
          </w:p>
        </w:tc>
        <w:tc>
          <w:tcPr>
            <w:tcW w:w="1758" w:type="dxa"/>
            <w:vAlign w:val="top"/>
          </w:tcPr>
          <w:p>
            <w:pPr>
              <w:pStyle w:val="0"/>
              <w:rPr>
                <w:rFonts w:hint="default"/>
              </w:rPr>
            </w:pPr>
            <w:r>
              <w:rPr>
                <w:rFonts w:hint="eastAsia"/>
              </w:rPr>
              <w:t>　</w:t>
            </w:r>
          </w:p>
        </w:tc>
        <w:tc>
          <w:tcPr>
            <w:tcW w:w="1397" w:type="dxa"/>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1417" w:type="dxa"/>
            <w:gridSpan w:val="2"/>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1364" w:type="dxa"/>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4808" w:type="dxa"/>
            <w:vMerge w:val="restart"/>
            <w:vAlign w:val="top"/>
          </w:tcPr>
          <w:p>
            <w:pPr>
              <w:pStyle w:val="0"/>
              <w:rPr>
                <w:rFonts w:hint="default"/>
              </w:rPr>
            </w:pPr>
            <w:r>
              <w:rPr>
                <w:rFonts w:hint="eastAsia"/>
              </w:rPr>
              <w:t>　</w:t>
            </w:r>
          </w:p>
        </w:tc>
      </w:tr>
      <w:tr>
        <w:trPr>
          <w:trHeight w:val="417"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Merge w:val="continue"/>
            <w:vAlign w:val="center"/>
          </w:tcPr>
          <w:p>
            <w:pPr>
              <w:pStyle w:val="0"/>
              <w:rPr>
                <w:rFonts w:hint="default"/>
              </w:rPr>
            </w:pPr>
          </w:p>
        </w:tc>
        <w:tc>
          <w:tcPr>
            <w:tcW w:w="1758" w:type="dxa"/>
            <w:vAlign w:val="top"/>
          </w:tcPr>
          <w:p>
            <w:pPr>
              <w:pStyle w:val="0"/>
              <w:rPr>
                <w:rFonts w:hint="default"/>
              </w:rPr>
            </w:pPr>
            <w:r>
              <w:rPr>
                <w:rFonts w:hint="eastAsia"/>
              </w:rPr>
              <w:t>　</w:t>
            </w:r>
          </w:p>
        </w:tc>
        <w:tc>
          <w:tcPr>
            <w:tcW w:w="1397" w:type="dxa"/>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1417" w:type="dxa"/>
            <w:gridSpan w:val="2"/>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1364" w:type="dxa"/>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4808" w:type="dxa"/>
            <w:vMerge w:val="continue"/>
            <w:vAlign w:val="top"/>
          </w:tcPr>
          <w:p>
            <w:pPr>
              <w:pStyle w:val="0"/>
              <w:rPr>
                <w:rFonts w:hint="default"/>
              </w:rPr>
            </w:pPr>
          </w:p>
        </w:tc>
      </w:tr>
      <w:tr>
        <w:trPr>
          <w:trHeight w:val="559"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夜間の時間以外の職員配置</w:t>
            </w:r>
          </w:p>
        </w:tc>
        <w:tc>
          <w:tcPr>
            <w:tcW w:w="1758" w:type="dxa"/>
            <w:vAlign w:val="top"/>
          </w:tcPr>
          <w:p>
            <w:pPr>
              <w:pStyle w:val="0"/>
              <w:rPr>
                <w:rFonts w:hint="default"/>
              </w:rPr>
            </w:pPr>
            <w:r>
              <w:rPr>
                <w:rFonts w:hint="eastAsia"/>
              </w:rPr>
              <w:t>　</w:t>
            </w:r>
          </w:p>
        </w:tc>
        <w:tc>
          <w:tcPr>
            <w:tcW w:w="1397"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夜勤の職員配置</w:t>
            </w:r>
          </w:p>
        </w:tc>
        <w:tc>
          <w:tcPr>
            <w:tcW w:w="1417" w:type="dxa"/>
            <w:gridSpan w:val="2"/>
            <w:vAlign w:val="top"/>
          </w:tcPr>
          <w:p>
            <w:pPr>
              <w:pStyle w:val="0"/>
              <w:rPr>
                <w:rFonts w:hint="default"/>
              </w:rPr>
            </w:pPr>
            <w:r>
              <w:rPr>
                <w:rFonts w:hint="eastAsia"/>
              </w:rPr>
              <w:t>　</w:t>
            </w:r>
          </w:p>
        </w:tc>
        <w:tc>
          <w:tcPr>
            <w:tcW w:w="1364"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夜間の職員の基本的な待機場所</w:t>
            </w:r>
          </w:p>
        </w:tc>
        <w:tc>
          <w:tcPr>
            <w:tcW w:w="4808" w:type="dxa"/>
            <w:vAlign w:val="top"/>
          </w:tcPr>
          <w:p>
            <w:pPr>
              <w:pStyle w:val="0"/>
              <w:rPr>
                <w:rFonts w:hint="default"/>
              </w:rPr>
            </w:pPr>
            <w:r>
              <w:rPr>
                <w:rFonts w:hint="eastAsia"/>
              </w:rPr>
              <w:t>　</w:t>
            </w:r>
          </w:p>
        </w:tc>
      </w:tr>
      <w:tr>
        <w:trPr>
          <w:trHeight w:val="900" w:hRule="atLeast"/>
        </w:trPr>
        <w:tc>
          <w:tcPr>
            <w:tcW w:w="783" w:type="dxa"/>
            <w:vMerge w:val="continue"/>
            <w:vAlign w:val="center"/>
          </w:tcPr>
          <w:p>
            <w:pPr>
              <w:pStyle w:val="0"/>
              <w:rPr>
                <w:rFonts w:hint="default"/>
              </w:rPr>
            </w:pPr>
          </w:p>
        </w:tc>
        <w:tc>
          <w:tcPr>
            <w:tcW w:w="1220" w:type="dxa"/>
            <w:vMerge w:val="continue"/>
            <w:vAlign w:val="center"/>
          </w:tcPr>
          <w:p>
            <w:pPr>
              <w:pStyle w:val="0"/>
              <w:rPr>
                <w:rFonts w:hint="default"/>
              </w:rPr>
            </w:pP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看護師資格所有者数・訪問看護ｽﾃｰｼｮﾝとの連携</w:t>
            </w:r>
          </w:p>
        </w:tc>
        <w:tc>
          <w:tcPr>
            <w:tcW w:w="10744" w:type="dxa"/>
            <w:gridSpan w:val="6"/>
            <w:vAlign w:val="top"/>
          </w:tcPr>
          <w:p>
            <w:pPr>
              <w:pStyle w:val="0"/>
              <w:rPr>
                <w:rFonts w:hint="default"/>
              </w:rPr>
            </w:pPr>
            <w:r>
              <w:rPr>
                <w:rFonts w:hint="eastAsia"/>
              </w:rPr>
              <w:t>　</w:t>
            </w:r>
          </w:p>
        </w:tc>
      </w:tr>
    </w:tbl>
    <w:p>
      <w:pPr>
        <w:pStyle w:val="0"/>
        <w:rPr>
          <w:rFonts w:hint="default"/>
        </w:rPr>
      </w:pPr>
    </w:p>
    <w:tbl>
      <w:tblPr>
        <w:tblStyle w:val="23"/>
        <w:tblW w:w="14218" w:type="dxa"/>
        <w:tblInd w:w="0" w:type="dxa"/>
        <w:tblLayout w:type="fixed"/>
        <w:tblLook w:firstRow="1" w:lastRow="0" w:firstColumn="1" w:lastColumn="0" w:noHBand="0" w:noVBand="1" w:val="04A0"/>
      </w:tblPr>
      <w:tblGrid>
        <w:gridCol w:w="783"/>
        <w:gridCol w:w="1220"/>
        <w:gridCol w:w="1471"/>
        <w:gridCol w:w="1758"/>
        <w:gridCol w:w="1397"/>
        <w:gridCol w:w="709"/>
        <w:gridCol w:w="708"/>
        <w:gridCol w:w="1364"/>
        <w:gridCol w:w="4808"/>
      </w:tblGrid>
      <w:tr>
        <w:trPr>
          <w:trHeight w:val="270" w:hRule="atLeast"/>
        </w:trPr>
        <w:tc>
          <w:tcPr>
            <w:tcW w:w="7338" w:type="dxa"/>
            <w:gridSpan w:val="6"/>
            <w:vMerge w:val="restart"/>
            <w:tcBorders>
              <w:top w:val="nil"/>
              <w:left w:val="nil"/>
              <w:bottom w:val="nil"/>
              <w:right w:val="nil"/>
              <w:tl2br w:val="none" w:color="auto" w:sz="0" w:space="0"/>
              <w:tr2bl w:val="none" w:color="auto" w:sz="0" w:space="0"/>
            </w:tcBorders>
            <w:vAlign w:val="top"/>
          </w:tcPr>
          <w:p>
            <w:pPr>
              <w:pStyle w:val="0"/>
              <w:rPr>
                <w:rFonts w:hint="default" w:ascii="HG丸ｺﾞｼｯｸM-PRO" w:hAnsi="HG丸ｺﾞｼｯｸM-PRO" w:eastAsia="HG丸ｺﾞｼｯｸM-PRO"/>
                <w:b w:val="1"/>
                <w:sz w:val="24"/>
              </w:rPr>
            </w:pPr>
            <w:r>
              <w:rPr>
                <w:rFonts w:hint="eastAsia" w:ascii="HG丸ｺﾞｼｯｸM-PRO" w:hAnsi="HG丸ｺﾞｼｯｸM-PRO" w:eastAsia="HG丸ｺﾞｼｯｸM-PRO"/>
                <w:b w:val="1"/>
                <w:sz w:val="24"/>
              </w:rPr>
              <w:t>認知症高齢者グループホームにおける認知症高齢者支援の基本方針</w:t>
            </w:r>
          </w:p>
        </w:tc>
        <w:tc>
          <w:tcPr>
            <w:tcW w:w="6880" w:type="dxa"/>
            <w:gridSpan w:val="3"/>
            <w:tcBorders>
              <w:top w:val="nil"/>
              <w:left w:val="nil"/>
              <w:bottom w:val="nil"/>
              <w:right w:val="nil"/>
              <w:tl2br w:val="none" w:color="auto" w:sz="0" w:space="0"/>
              <w:tr2bl w:val="none" w:color="auto" w:sz="0" w:space="0"/>
            </w:tcBorders>
            <w:vAlign w:val="top"/>
          </w:tcPr>
          <w:p>
            <w:pPr>
              <w:pStyle w:val="0"/>
              <w:rPr>
                <w:rFonts w:hint="default" w:ascii="HG丸ｺﾞｼｯｸM-PRO" w:hAnsi="HG丸ｺﾞｼｯｸM-PRO" w:eastAsia="HG丸ｺﾞｼｯｸM-PRO"/>
                <w:sz w:val="21"/>
                <w:u w:val="single" w:color="auto"/>
              </w:rPr>
            </w:pPr>
            <w:r>
              <w:rPr>
                <w:rFonts w:hint="eastAsia" w:ascii="HG丸ｺﾞｼｯｸM-PRO" w:hAnsi="HG丸ｺﾞｼｯｸM-PRO" w:eastAsia="HG丸ｺﾞｼｯｸM-PRO"/>
                <w:sz w:val="21"/>
                <w:u w:val="single" w:color="auto"/>
              </w:rPr>
              <w:t>事業者名：</w:t>
            </w:r>
          </w:p>
        </w:tc>
      </w:tr>
      <w:tr>
        <w:trPr>
          <w:trHeight w:val="315" w:hRule="atLeast"/>
        </w:trPr>
        <w:tc>
          <w:tcPr>
            <w:tcW w:w="7338" w:type="dxa"/>
            <w:gridSpan w:val="6"/>
            <w:vMerge w:val="continue"/>
            <w:tcBorders>
              <w:top w:val="nil"/>
              <w:left w:val="nil"/>
              <w:bottom w:val="none" w:color="auto" w:sz="0" w:space="0"/>
              <w:right w:val="nil"/>
              <w:tl2br w:val="none" w:color="auto" w:sz="0" w:space="0"/>
              <w:tr2bl w:val="none" w:color="auto" w:sz="0" w:space="0"/>
            </w:tcBorders>
            <w:vAlign w:val="top"/>
          </w:tcPr>
          <w:p>
            <w:pPr>
              <w:pStyle w:val="0"/>
              <w:rPr>
                <w:rFonts w:hint="default"/>
              </w:rPr>
            </w:pPr>
          </w:p>
        </w:tc>
        <w:tc>
          <w:tcPr>
            <w:tcW w:w="6880" w:type="dxa"/>
            <w:gridSpan w:val="3"/>
            <w:tcBorders>
              <w:top w:val="nil"/>
              <w:left w:val="nil"/>
              <w:bottom w:val="none" w:color="auto" w:sz="0" w:space="0"/>
              <w:right w:val="nil"/>
              <w:tl2br w:val="none" w:color="auto" w:sz="0" w:space="0"/>
              <w:tr2bl w:val="none" w:color="auto" w:sz="0" w:space="0"/>
            </w:tcBorders>
            <w:vAlign w:val="top"/>
          </w:tcPr>
          <w:p>
            <w:pPr>
              <w:pStyle w:val="0"/>
              <w:rPr>
                <w:rFonts w:hint="default" w:ascii="HG丸ｺﾞｼｯｸM-PRO" w:hAnsi="HG丸ｺﾞｼｯｸM-PRO" w:eastAsia="HG丸ｺﾞｼｯｸM-PRO"/>
                <w:sz w:val="21"/>
                <w:u w:val="single" w:color="auto"/>
              </w:rPr>
            </w:pPr>
            <w:r>
              <w:rPr>
                <w:rFonts w:hint="eastAsia" w:ascii="HG丸ｺﾞｼｯｸM-PRO" w:hAnsi="HG丸ｺﾞｼｯｸM-PRO" w:eastAsia="HG丸ｺﾞｼｯｸM-PRO"/>
                <w:sz w:val="21"/>
                <w:u w:val="single" w:color="auto"/>
              </w:rPr>
              <w:t>事業所名：</w:t>
            </w:r>
          </w:p>
        </w:tc>
      </w:tr>
      <w:tr>
        <w:trPr>
          <w:trHeight w:val="991" w:hRule="atLeast"/>
        </w:trPr>
        <w:tc>
          <w:tcPr>
            <w:tcW w:w="783"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（１）</w:t>
            </w:r>
          </w:p>
        </w:tc>
        <w:tc>
          <w:tcPr>
            <w:tcW w:w="2691" w:type="dxa"/>
            <w:gridSpan w:val="2"/>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事業参入理由</w:t>
            </w:r>
          </w:p>
        </w:tc>
        <w:tc>
          <w:tcPr>
            <w:tcW w:w="10744" w:type="dxa"/>
            <w:gridSpan w:val="6"/>
            <w:vAlign w:val="top"/>
          </w:tcPr>
          <w:p>
            <w:pPr>
              <w:pStyle w:val="0"/>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113030</wp:posOffset>
                      </wp:positionH>
                      <wp:positionV relativeFrom="paragraph">
                        <wp:posOffset>347345</wp:posOffset>
                      </wp:positionV>
                      <wp:extent cx="6572250" cy="1590675"/>
                      <wp:effectExtent l="207645" t="635" r="29845" b="10795"/>
                      <wp:wrapNone/>
                      <wp:docPr id="1026" name="角丸四角形吹き出し 4"/>
                      <a:graphic xmlns:a="http://schemas.openxmlformats.org/drawingml/2006/main">
                        <a:graphicData uri="http://schemas.microsoft.com/office/word/2010/wordprocessingShape">
                          <wps:wsp>
                            <wps:cNvPr id="1026" name="角丸四角形吹き出し 4"/>
                            <wps:cNvSpPr/>
                            <wps:spPr>
                              <a:xfrm>
                                <a:off x="0" y="0"/>
                                <a:ext cx="6572250" cy="1590675"/>
                              </a:xfrm>
                              <a:prstGeom prst="wedgeRoundRectCallout">
                                <a:avLst>
                                  <a:gd name="adj1" fmla="val -53151"/>
                                  <a:gd name="adj2" fmla="val 33999"/>
                                  <a:gd name="adj3" fmla="val 16667"/>
                                </a:avLst>
                              </a:prstGeom>
                            </wps:spPr>
                            <wps:style>
                              <a:lnRef idx="2">
                                <a:schemeClr val="dk1"/>
                              </a:lnRef>
                              <a:fillRef idx="1">
                                <a:schemeClr val="lt1"/>
                              </a:fillRef>
                              <a:effectRef idx="0">
                                <a:schemeClr val="dk1"/>
                              </a:effectRef>
                              <a:fontRef idx="minor">
                                <a:schemeClr val="dk1"/>
                              </a:fontRef>
                            </wps:style>
                            <wps:txbx>
                              <w:txbxContent>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計画立地や周辺環境（公園、買物施設、医療施設、社会福祉資源等）、認知症高齢者グループホームの構造等を勘案し、運営方針や日常生活の支援・ケアの方策等を記載すること。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少人数で、家庭的な環境での共同生活というグループホームの特性を生かしたケアの方法や地域との関わり、地域との連携等地域密着型サービスの視点でのケアについて具体的に記載すること。</w:t>
                                  </w:r>
                                </w:p>
                                <w:p>
                                  <w:pPr>
                                    <w:pStyle w:val="0"/>
                                    <w:spacing w:line="240" w:lineRule="exact"/>
                                    <w:ind w:left="318" w:hanging="318" w:hangingChars="200"/>
                                    <w:rPr>
                                      <w:rFonts w:hint="default" w:ascii="メイリオ" w:hAnsi="メイリオ" w:eastAsia="メイリオ"/>
                                    </w:rPr>
                                  </w:pPr>
                                  <w:r>
                                    <w:rPr>
                                      <w:rFonts w:hint="eastAsia" w:ascii="メイリオ" w:hAnsi="メイリオ" w:eastAsia="メイリオ"/>
                                    </w:rPr>
                                    <w:t>　⇒食事や買い物、散歩等の事例をあげて日常のケアを行うにあたっての方針や対応を具体的に。</w:t>
                                  </w:r>
                                </w:p>
                                <w:p>
                                  <w:pPr>
                                    <w:pStyle w:val="0"/>
                                    <w:spacing w:line="240" w:lineRule="exact"/>
                                    <w:ind w:left="318" w:hanging="318" w:hangingChars="200"/>
                                    <w:rPr>
                                      <w:rFonts w:hint="default" w:ascii="メイリオ" w:hAnsi="メイリオ" w:eastAsia="メイリオ"/>
                                    </w:rPr>
                                  </w:pPr>
                                  <w:r>
                                    <w:rPr>
                                      <w:rFonts w:hint="eastAsia" w:ascii="メイリオ" w:hAnsi="メイリオ" w:eastAsia="メイリオ"/>
                                    </w:rPr>
                                    <w:t>　⇒既存の近隣施設や学校等の活用、自治会や</w:t>
                                  </w:r>
                                  <w:r>
                                    <w:rPr>
                                      <w:rFonts w:hint="eastAsia" w:ascii="メイリオ" w:hAnsi="メイリオ" w:eastAsia="メイリオ"/>
                                    </w:rPr>
                                    <w:t>GH</w:t>
                                  </w:r>
                                  <w:r>
                                    <w:rPr>
                                      <w:rFonts w:hint="eastAsia" w:ascii="メイリオ" w:hAnsi="メイリオ" w:eastAsia="メイリオ"/>
                                    </w:rPr>
                                    <w:t>連絡会への加入・連携、入居者の社会参加（住民の一員として）、地域への発信（認知症サポーター養成講座の実施、介護教室の実施等）等、</w:t>
                                  </w:r>
                                  <w:r>
                                    <w:rPr>
                                      <w:rFonts w:hint="eastAsia" w:ascii="メイリオ" w:hAnsi="メイリオ" w:eastAsia="メイリオ"/>
                                    </w:rPr>
                                    <w:t>GH</w:t>
                                  </w:r>
                                  <w:r>
                                    <w:rPr>
                                      <w:rFonts w:hint="eastAsia" w:ascii="メイリオ" w:hAnsi="メイリオ" w:eastAsia="メイリオ"/>
                                    </w:rPr>
                                    <w:t>（建物）外のどこに拠点を設け地域とどう連携していくかを具体的に。</w:t>
                                  </w:r>
                                </w:p>
                                <w:p>
                                  <w:pPr>
                                    <w:pStyle w:val="0"/>
                                    <w:spacing w:line="240" w:lineRule="exact"/>
                                    <w:ind w:left="318" w:hanging="318" w:hangingChars="200"/>
                                    <w:rPr>
                                      <w:rFonts w:hint="default" w:ascii="メイリオ" w:hAnsi="メイリオ" w:eastAsia="メイリオ"/>
                                    </w:rPr>
                                  </w:pPr>
                                  <w:r>
                                    <w:rPr>
                                      <w:rFonts w:hint="eastAsia" w:ascii="メイリオ" w:hAnsi="メイリオ" w:eastAsia="メイリオ"/>
                                    </w:rPr>
                                    <w:t>　⇒運営推進会議の構成員・開催頻度等。</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4" style="mso-wrap-distance-right:9pt;mso-wrap-distance-bottom:0pt;margin-top:27.35pt;mso-position-vertical-relative:text;mso-position-horizontal-relative:text;v-text-anchor:middle;position:absolute;height:125.25pt;mso-wrap-distance-top:0pt;width:517.5pt;mso-wrap-distance-left:9pt;margin-left:8.9pt;z-index:2;" o:spid="_x0000_s1026" o:allowincell="t" o:allowoverlap="t" filled="t" fillcolor="#ffffff [3201]" stroked="t" strokecolor="#000000 [3200]" strokeweight="2pt" o:spt="62" type="#_x0000_t62" adj="-681,18144">
                      <v:fill/>
                      <v:stroke linestyle="single" endcap="flat" dashstyle="solid" filltype="solid"/>
                      <v:textbox style="layout-flow:horizontal;" inset="2.5399999999999996mm,1.2699999999999998mm,2.5399999999999996mm,1.2699999999999998mm">
                        <w:txbxContent>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計画立地や周辺環境（公園、買物施設、医療施設、社会福祉資源等）、認知症高齢者グループホームの構造等を勘案し、運営方針や日常生活の支援・ケアの方策等を記載すること。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少人数で、家庭的な環境での共同生活というグループホームの特性を生かしたケアの方法や地域との関わり、地域との連携等地域密着型サービスの視点でのケアについて具体的に記載すること。</w:t>
                            </w:r>
                          </w:p>
                          <w:p>
                            <w:pPr>
                              <w:pStyle w:val="0"/>
                              <w:spacing w:line="240" w:lineRule="exact"/>
                              <w:ind w:left="318" w:hanging="318" w:hangingChars="200"/>
                              <w:rPr>
                                <w:rFonts w:hint="default" w:ascii="メイリオ" w:hAnsi="メイリオ" w:eastAsia="メイリオ"/>
                              </w:rPr>
                            </w:pPr>
                            <w:r>
                              <w:rPr>
                                <w:rFonts w:hint="eastAsia" w:ascii="メイリオ" w:hAnsi="メイリオ" w:eastAsia="メイリオ"/>
                              </w:rPr>
                              <w:t>　⇒食事や買い物、散歩等の事例をあげて日常のケアを行うにあたっての方針や対応を具体的に。</w:t>
                            </w:r>
                          </w:p>
                          <w:p>
                            <w:pPr>
                              <w:pStyle w:val="0"/>
                              <w:spacing w:line="240" w:lineRule="exact"/>
                              <w:ind w:left="318" w:hanging="318" w:hangingChars="200"/>
                              <w:rPr>
                                <w:rFonts w:hint="default" w:ascii="メイリオ" w:hAnsi="メイリオ" w:eastAsia="メイリオ"/>
                              </w:rPr>
                            </w:pPr>
                            <w:r>
                              <w:rPr>
                                <w:rFonts w:hint="eastAsia" w:ascii="メイリオ" w:hAnsi="メイリオ" w:eastAsia="メイリオ"/>
                              </w:rPr>
                              <w:t>　⇒既存の近隣施設や学校等の活用、自治会や</w:t>
                            </w:r>
                            <w:r>
                              <w:rPr>
                                <w:rFonts w:hint="eastAsia" w:ascii="メイリオ" w:hAnsi="メイリオ" w:eastAsia="メイリオ"/>
                              </w:rPr>
                              <w:t>GH</w:t>
                            </w:r>
                            <w:r>
                              <w:rPr>
                                <w:rFonts w:hint="eastAsia" w:ascii="メイリオ" w:hAnsi="メイリオ" w:eastAsia="メイリオ"/>
                              </w:rPr>
                              <w:t>連絡会への加入・連携、入居者の社会参加（住民の一員として）、地域への発信（認知症サポーター養成講座の実施、介護教室の実施等）等、</w:t>
                            </w:r>
                            <w:r>
                              <w:rPr>
                                <w:rFonts w:hint="eastAsia" w:ascii="メイリオ" w:hAnsi="メイリオ" w:eastAsia="メイリオ"/>
                              </w:rPr>
                              <w:t>GH</w:t>
                            </w:r>
                            <w:r>
                              <w:rPr>
                                <w:rFonts w:hint="eastAsia" w:ascii="メイリオ" w:hAnsi="メイリオ" w:eastAsia="メイリオ"/>
                              </w:rPr>
                              <w:t>（建物）外のどこに拠点を設け地域とどう連携していくかを具体的に。</w:t>
                            </w:r>
                          </w:p>
                          <w:p>
                            <w:pPr>
                              <w:pStyle w:val="0"/>
                              <w:spacing w:line="240" w:lineRule="exact"/>
                              <w:ind w:left="318" w:hanging="318" w:hangingChars="200"/>
                              <w:rPr>
                                <w:rFonts w:hint="default" w:ascii="メイリオ" w:hAnsi="メイリオ" w:eastAsia="メイリオ"/>
                              </w:rPr>
                            </w:pPr>
                            <w:r>
                              <w:rPr>
                                <w:rFonts w:hint="eastAsia" w:ascii="メイリオ" w:hAnsi="メイリオ" w:eastAsia="メイリオ"/>
                              </w:rPr>
                              <w:t>　⇒運営推進会議の構成員・開催頻度等。</w:t>
                            </w:r>
                          </w:p>
                        </w:txbxContent>
                      </v:textbox>
                      <v:imagedata o:title=""/>
                      <w10:wrap type="none" anchorx="text" anchory="text"/>
                    </v:shape>
                  </w:pict>
                </mc:Fallback>
              </mc:AlternateContent>
            </w:r>
            <w:r>
              <w:rPr>
                <w:rFonts w:hint="eastAsia"/>
              </w:rPr>
              <w:t>　</w:t>
            </w:r>
          </w:p>
        </w:tc>
      </w:tr>
      <w:tr>
        <w:trPr>
          <w:trHeight w:val="976" w:hRule="atLeast"/>
        </w:trPr>
        <w:tc>
          <w:tcPr>
            <w:tcW w:w="783"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（２）</w:t>
            </w:r>
          </w:p>
        </w:tc>
        <w:tc>
          <w:tcPr>
            <w:tcW w:w="2691" w:type="dxa"/>
            <w:gridSpan w:val="2"/>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日常生活支援の基本（どのようなグループホームを作っていきたいか）</w:t>
            </w:r>
          </w:p>
        </w:tc>
        <w:tc>
          <w:tcPr>
            <w:tcW w:w="10744" w:type="dxa"/>
            <w:gridSpan w:val="6"/>
            <w:vAlign w:val="top"/>
          </w:tcPr>
          <w:p>
            <w:pPr>
              <w:pStyle w:val="0"/>
              <w:rPr>
                <w:rFonts w:hint="default"/>
              </w:rPr>
            </w:pPr>
            <w:r>
              <w:rPr>
                <w:rFonts w:hint="eastAsia"/>
              </w:rPr>
              <w:t>　</w:t>
            </w:r>
          </w:p>
        </w:tc>
      </w:tr>
      <w:tr>
        <w:trPr>
          <w:trHeight w:val="1263" w:hRule="atLeast"/>
        </w:trPr>
        <w:tc>
          <w:tcPr>
            <w:tcW w:w="783" w:type="dxa"/>
            <w:vMerge w:val="restart"/>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（３）</w:t>
            </w:r>
          </w:p>
        </w:tc>
        <w:tc>
          <w:tcPr>
            <w:tcW w:w="1220" w:type="dxa"/>
            <w:vMerge w:val="restart"/>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（２）を実現するための具体的方策</w:t>
            </w: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日常のケア面</w:t>
            </w:r>
          </w:p>
        </w:tc>
        <w:tc>
          <w:tcPr>
            <w:tcW w:w="10744" w:type="dxa"/>
            <w:gridSpan w:val="6"/>
            <w:vAlign w:val="top"/>
          </w:tcPr>
          <w:p>
            <w:pPr>
              <w:pStyle w:val="0"/>
              <w:rPr>
                <w:rFonts w:hint="default"/>
              </w:rPr>
            </w:pPr>
            <w:r>
              <w:rPr>
                <w:rFonts w:hint="eastAsia"/>
              </w:rPr>
              <w:t>　</w:t>
            </w:r>
          </w:p>
        </w:tc>
      </w:tr>
      <w:tr>
        <w:trPr>
          <w:trHeight w:val="1267" w:hRule="atLeast"/>
        </w:trPr>
        <w:tc>
          <w:tcPr>
            <w:tcW w:w="783" w:type="dxa"/>
            <w:vMerge w:val="continue"/>
            <w:vAlign w:val="center"/>
          </w:tcPr>
          <w:p>
            <w:pPr>
              <w:pStyle w:val="0"/>
              <w:jc w:val="center"/>
              <w:rPr>
                <w:rFonts w:hint="default" w:ascii="HG丸ｺﾞｼｯｸM-PRO" w:hAnsi="HG丸ｺﾞｼｯｸM-PRO" w:eastAsia="HG丸ｺﾞｼｯｸM-PRO"/>
              </w:rPr>
            </w:pPr>
          </w:p>
        </w:tc>
        <w:tc>
          <w:tcPr>
            <w:tcW w:w="1220" w:type="dxa"/>
            <w:vMerge w:val="continue"/>
            <w:vAlign w:val="center"/>
          </w:tcPr>
          <w:p>
            <w:pPr>
              <w:pStyle w:val="0"/>
              <w:rPr>
                <w:rFonts w:hint="default" w:ascii="HG丸ｺﾞｼｯｸM-PRO" w:hAnsi="HG丸ｺﾞｼｯｸM-PRO" w:eastAsia="HG丸ｺﾞｼｯｸM-PRO"/>
              </w:rPr>
            </w:pP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建物の建築上</w:t>
            </w:r>
          </w:p>
        </w:tc>
        <w:tc>
          <w:tcPr>
            <w:tcW w:w="10744" w:type="dxa"/>
            <w:gridSpan w:val="6"/>
            <w:vAlign w:val="top"/>
          </w:tcPr>
          <w:p>
            <w:pPr>
              <w:pStyle w:val="0"/>
              <w:rPr>
                <w:rFonts w:hint="default"/>
              </w:rPr>
            </w:pPr>
            <w:r>
              <w:rPr>
                <w:rFonts w:hint="eastAsia"/>
              </w:rPr>
              <w:t>　</w:t>
            </w:r>
          </w:p>
        </w:tc>
      </w:tr>
      <w:tr>
        <w:trPr>
          <w:trHeight w:val="830" w:hRule="atLeast"/>
        </w:trPr>
        <w:tc>
          <w:tcPr>
            <w:tcW w:w="783"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（４）</w:t>
            </w:r>
          </w:p>
        </w:tc>
        <w:tc>
          <w:tcPr>
            <w:tcW w:w="2691" w:type="dxa"/>
            <w:gridSpan w:val="2"/>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建物の構造、環境面における課題</w:t>
            </w:r>
          </w:p>
        </w:tc>
        <w:tc>
          <w:tcPr>
            <w:tcW w:w="10744" w:type="dxa"/>
            <w:gridSpan w:val="6"/>
            <w:vAlign w:val="top"/>
          </w:tcPr>
          <w:p>
            <w:pPr>
              <w:pStyle w:val="0"/>
              <w:rPr>
                <w:rFonts w:hint="default"/>
              </w:rPr>
            </w:pPr>
            <w:r>
              <w:rPr>
                <w:rFonts w:hint="eastAsia"/>
              </w:rPr>
              <mc:AlternateContent>
                <mc:Choice Requires="wps">
                  <w:drawing>
                    <wp:anchor distT="0" distB="0" distL="114300" distR="114300" simplePos="0" relativeHeight="3" behindDoc="0" locked="0" layoutInCell="1" hidden="0" allowOverlap="1">
                      <wp:simplePos x="0" y="0"/>
                      <wp:positionH relativeFrom="column">
                        <wp:posOffset>532130</wp:posOffset>
                      </wp:positionH>
                      <wp:positionV relativeFrom="paragraph">
                        <wp:posOffset>315595</wp:posOffset>
                      </wp:positionV>
                      <wp:extent cx="6153150" cy="1250950"/>
                      <wp:effectExtent l="606425" t="635" r="29845" b="10795"/>
                      <wp:wrapNone/>
                      <wp:docPr id="1027" name="角丸四角形吹き出し 5"/>
                      <a:graphic xmlns:a="http://schemas.openxmlformats.org/drawingml/2006/main">
                        <a:graphicData uri="http://schemas.microsoft.com/office/word/2010/wordprocessingShape">
                          <wps:wsp>
                            <wps:cNvPr id="1027" name="角丸四角形吹き出し 5"/>
                            <wps:cNvSpPr/>
                            <wps:spPr>
                              <a:xfrm>
                                <a:off x="0" y="0"/>
                                <a:ext cx="6153150" cy="1250950"/>
                              </a:xfrm>
                              <a:prstGeom prst="wedgeRoundRectCallout">
                                <a:avLst>
                                  <a:gd name="adj1" fmla="val -59847"/>
                                  <a:gd name="adj2" fmla="val -33931"/>
                                  <a:gd name="adj3" fmla="val 16667"/>
                                </a:avLst>
                              </a:prstGeom>
                            </wps:spPr>
                            <wps:style>
                              <a:lnRef idx="2">
                                <a:schemeClr val="dk1"/>
                              </a:lnRef>
                              <a:fillRef idx="1">
                                <a:schemeClr val="lt1"/>
                              </a:fillRef>
                              <a:effectRef idx="0">
                                <a:schemeClr val="dk1"/>
                              </a:effectRef>
                              <a:fontRef idx="minor">
                                <a:schemeClr val="dk1"/>
                              </a:fontRef>
                            </wps:style>
                            <wps:txbx>
                              <w:txbxContent>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「施設」ではない、『家』として、家庭的な雰囲気を創出するための工夫（内装・照明）、ユニット・居室の識別の工夫や安全で快適な住まいの特徴等について具体的に記載すること。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収納スペース、事務室・更衣室・休憩室、ユニット内の事務スペースが十分に確保できているか。不十分な場合、その弊害と対応策を具体的に記載すること。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建物構造に即した防災対策（避難訓練、消防署・近隣住民・町内会との連携）について具体的に記載すること。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箇条書きで記載し、（４）、（５）の記載内容（順番含む）を対応させること。</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style="mso-wrap-distance-right:9pt;mso-wrap-distance-bottom:0pt;margin-top:24.85pt;mso-position-vertical-relative:text;mso-position-horizontal-relative:text;v-text-anchor:middle;position:absolute;height:98.5pt;mso-wrap-distance-top:0pt;width:484.5pt;mso-wrap-distance-left:9pt;margin-left:41.9pt;z-index:3;" o:spid="_x0000_s1027" o:allowincell="t" o:allowoverlap="t" filled="t" fillcolor="#ffffff [3201]" stroked="t" strokecolor="#000000 [3200]" strokeweight="2pt" o:spt="62" type="#_x0000_t62" adj="-2127,3471">
                      <v:fill/>
                      <v:stroke linestyle="single" endcap="flat" dashstyle="solid" filltype="solid"/>
                      <v:textbox style="layout-flow:horizontal;" inset="2.5399999999999996mm,1.2699999999999998mm,2.5399999999999996mm,1.2699999999999998mm">
                        <w:txbxContent>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「施設」ではない、『家』として、家庭的な雰囲気を創出するための工夫（内装・照明）、ユニット・居室の識別の工夫や安全で快適な住まいの特徴等について具体的に記載すること。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収納スペース、事務室・更衣室・休憩室、ユニット内の事務スペースが十分に確保できているか。不十分な場合、その弊害と対応策を具体的に記載すること。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建物構造に即した防災対策（避難訓練、消防署・近隣住民・町内会との連携）について具体的に記載すること。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箇条書きで記載し、（４）、（５）の記載内容（順番含む）を対応させること。</w:t>
                            </w:r>
                          </w:p>
                        </w:txbxContent>
                      </v:textbox>
                      <v:imagedata o:title=""/>
                      <w10:wrap type="none" anchorx="text" anchory="text"/>
                    </v:shape>
                  </w:pict>
                </mc:Fallback>
              </mc:AlternateContent>
            </w:r>
            <w:r>
              <w:rPr>
                <w:rFonts w:hint="eastAsia"/>
              </w:rPr>
              <w:t>　</w:t>
            </w:r>
          </w:p>
        </w:tc>
      </w:tr>
      <w:tr>
        <w:trPr>
          <w:trHeight w:val="2394" w:hRule="atLeast"/>
        </w:trPr>
        <w:tc>
          <w:tcPr>
            <w:tcW w:w="783"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（５）</w:t>
            </w:r>
          </w:p>
        </w:tc>
        <w:tc>
          <w:tcPr>
            <w:tcW w:w="2691" w:type="dxa"/>
            <w:gridSpan w:val="2"/>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（４）を解決する具体策</w:t>
            </w:r>
          </w:p>
        </w:tc>
        <w:tc>
          <w:tcPr>
            <w:tcW w:w="10744" w:type="dxa"/>
            <w:gridSpan w:val="6"/>
            <w:vAlign w:val="top"/>
          </w:tcPr>
          <w:p>
            <w:pPr>
              <w:pStyle w:val="0"/>
              <w:rPr>
                <w:rFonts w:hint="default"/>
              </w:rPr>
            </w:pPr>
            <w:r>
              <w:rPr>
                <w:rFonts w:hint="eastAsia"/>
              </w:rPr>
              <w:t>　</w:t>
            </w:r>
          </w:p>
        </w:tc>
      </w:tr>
      <w:tr>
        <w:trPr>
          <w:trHeight w:val="835" w:hRule="atLeast"/>
        </w:trPr>
        <w:tc>
          <w:tcPr>
            <w:tcW w:w="783" w:type="dxa"/>
            <w:vMerge w:val="restart"/>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（６）</w:t>
            </w:r>
          </w:p>
        </w:tc>
        <w:tc>
          <w:tcPr>
            <w:tcW w:w="1220" w:type="dxa"/>
            <w:vMerge w:val="restart"/>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職員の体制つくり</w:t>
            </w: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職員の募集方法</w:t>
            </w:r>
          </w:p>
        </w:tc>
        <w:tc>
          <w:tcPr>
            <w:tcW w:w="10744" w:type="dxa"/>
            <w:gridSpan w:val="6"/>
            <w:vAlign w:val="top"/>
          </w:tcPr>
          <w:p>
            <w:pPr>
              <w:pStyle w:val="0"/>
              <w:rPr>
                <w:rFonts w:hint="default"/>
              </w:rPr>
            </w:pPr>
            <w:r>
              <w:rPr>
                <w:rFonts w:hint="eastAsia"/>
              </w:rPr>
              <w:t>　</w:t>
            </w:r>
          </w:p>
        </w:tc>
      </w:tr>
      <w:tr>
        <w:trPr>
          <w:trHeight w:val="708" w:hRule="atLeast"/>
        </w:trPr>
        <w:tc>
          <w:tcPr>
            <w:tcW w:w="783" w:type="dxa"/>
            <w:vMerge w:val="continue"/>
            <w:vAlign w:val="center"/>
          </w:tcPr>
          <w:p>
            <w:pPr>
              <w:pStyle w:val="0"/>
              <w:jc w:val="center"/>
              <w:rPr>
                <w:rFonts w:hint="default" w:ascii="HG丸ｺﾞｼｯｸM-PRO" w:hAnsi="HG丸ｺﾞｼｯｸM-PRO" w:eastAsia="HG丸ｺﾞｼｯｸM-PRO"/>
              </w:rPr>
            </w:pPr>
          </w:p>
        </w:tc>
        <w:tc>
          <w:tcPr>
            <w:tcW w:w="1220" w:type="dxa"/>
            <w:vMerge w:val="continue"/>
            <w:vAlign w:val="center"/>
          </w:tcPr>
          <w:p>
            <w:pPr>
              <w:pStyle w:val="0"/>
              <w:rPr>
                <w:rFonts w:hint="default" w:ascii="HG丸ｺﾞｼｯｸM-PRO" w:hAnsi="HG丸ｺﾞｼｯｸM-PRO" w:eastAsia="HG丸ｺﾞｼｯｸM-PRO"/>
              </w:rPr>
            </w:pPr>
          </w:p>
        </w:tc>
        <w:tc>
          <w:tcPr>
            <w:tcW w:w="1471" w:type="dxa"/>
            <w:vMerge w:val="restart"/>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職員の研修方法</w:t>
            </w:r>
          </w:p>
        </w:tc>
        <w:tc>
          <w:tcPr>
            <w:tcW w:w="1758"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社内研修</w:t>
            </w:r>
          </w:p>
        </w:tc>
        <w:tc>
          <w:tcPr>
            <w:tcW w:w="8986" w:type="dxa"/>
            <w:gridSpan w:val="5"/>
            <w:vAlign w:val="top"/>
          </w:tcPr>
          <w:p>
            <w:pPr>
              <w:pStyle w:val="0"/>
              <w:rPr>
                <w:rFonts w:hint="default"/>
              </w:rPr>
            </w:pPr>
            <w:r>
              <w:rPr>
                <w:rFonts w:hint="eastAsia"/>
              </w:rPr>
              <mc:AlternateContent>
                <mc:Choice Requires="wps">
                  <w:drawing>
                    <wp:anchor distT="0" distB="0" distL="114300" distR="114300" simplePos="0" relativeHeight="4" behindDoc="0" locked="0" layoutInCell="1" hidden="0" allowOverlap="1">
                      <wp:simplePos x="0" y="0"/>
                      <wp:positionH relativeFrom="column">
                        <wp:posOffset>539750</wp:posOffset>
                      </wp:positionH>
                      <wp:positionV relativeFrom="paragraph">
                        <wp:posOffset>81915</wp:posOffset>
                      </wp:positionV>
                      <wp:extent cx="5000625" cy="2235200"/>
                      <wp:effectExtent l="588010" t="635" r="29845" b="10795"/>
                      <wp:wrapNone/>
                      <wp:docPr id="1028" name="角丸四角形吹き出し 6"/>
                      <a:graphic xmlns:a="http://schemas.openxmlformats.org/drawingml/2006/main">
                        <a:graphicData uri="http://schemas.microsoft.com/office/word/2010/wordprocessingShape">
                          <wps:wsp>
                            <wps:cNvPr id="1028" name="角丸四角形吹き出し 6"/>
                            <wps:cNvSpPr/>
                            <wps:spPr>
                              <a:xfrm>
                                <a:off x="0" y="0"/>
                                <a:ext cx="5000625" cy="2235200"/>
                              </a:xfrm>
                              <a:prstGeom prst="wedgeRoundRectCallout">
                                <a:avLst>
                                  <a:gd name="adj1" fmla="val -61752"/>
                                  <a:gd name="adj2" fmla="val -12502"/>
                                  <a:gd name="adj3" fmla="val 16667"/>
                                </a:avLst>
                              </a:prstGeom>
                            </wps:spPr>
                            <wps:style>
                              <a:lnRef idx="2">
                                <a:schemeClr val="dk1"/>
                              </a:lnRef>
                              <a:fillRef idx="1">
                                <a:schemeClr val="lt1"/>
                              </a:fillRef>
                              <a:effectRef idx="0">
                                <a:schemeClr val="dk1"/>
                              </a:effectRef>
                              <a:fontRef idx="minor">
                                <a:schemeClr val="dk1"/>
                              </a:fontRef>
                            </wps:style>
                            <wps:txbx>
                              <w:txbxContent>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＜社内研修＞</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法人の認知症高齢者グループホームの運営経験の有無、介護従事者の認知症高齢者グループホームの経験の有無、グループホームの経験はないが、認知デイや特別養護老人ホーム等での認知症高齢者ケアの経験をもつ職員の配置の有無等の状況を勘案した、具体的な研修計画を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＜社外研修＞</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自社内のみでなく、外部研修への参加計画等具体的に記載すること。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＜ｸﾞﾙｰﾌﾟﾎｰﾑ体験研修＞</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経験をもたない職員のみの配置の場合、開設までに職員育成をどうするのかなどを含め、具体的に記載すること。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w:t>
                                  </w:r>
                                  <w:r>
                                    <w:rPr>
                                      <w:rFonts w:hint="default" w:ascii="メイリオ" w:hAnsi="メイリオ" w:eastAsia="メイリオ"/>
                                    </w:rPr>
                                    <w:t>感染症対策研修＞</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w:t>
                                  </w:r>
                                  <w:r>
                                    <w:rPr>
                                      <w:rFonts w:hint="default" w:ascii="メイリオ" w:hAnsi="メイリオ" w:eastAsia="メイリオ"/>
                                    </w:rPr>
                                    <w:t>　感染症対策について、どのような研修を計画しているか具体的に</w:t>
                                  </w:r>
                                  <w:r>
                                    <w:rPr>
                                      <w:rFonts w:hint="eastAsia" w:ascii="メイリオ" w:hAnsi="メイリオ" w:eastAsia="メイリオ"/>
                                    </w:rPr>
                                    <w:t>記載すること。</w:t>
                                  </w:r>
                                </w:p>
                              </w:txbxContent>
                            </wps:txbx>
                            <wps:bodyPr rot="0" vertOverflow="overflow" horzOverflow="overflow" wrap="square" numCol="1" spcCol="0" rtlCol="0" fromWordArt="0" anchor="ctr" anchorCtr="0" forceAA="0" compatLnSpc="1"/>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style="mso-wrap-distance-right:9pt;mso-wrap-distance-bottom:0pt;margin-top:6.45pt;mso-position-vertical-relative:text;mso-position-horizontal-relative:text;v-text-anchor:middle;position:absolute;height:176pt;mso-wrap-distance-top:0pt;width:393.75pt;mso-wrap-distance-left:9pt;margin-left:42.5pt;z-index:4;" o:spid="_x0000_s1028" o:allowincell="t" o:allowoverlap="t" filled="t" fillcolor="#ffffff [3201]" stroked="t" strokecolor="#000000 [3200]" strokeweight="2pt" o:spt="62" type="#_x0000_t62" adj="-2538,8100">
                      <v:fill/>
                      <v:stroke linestyle="single" endcap="flat" dashstyle="solid" filltype="solid"/>
                      <v:textbox style="layout-flow:horizontal;" inset="2.5399999999999996mm,1.2699999999999998mm,2.5399999999999996mm,1.2699999999999998mm">
                        <w:txbxContent>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＜社内研修＞</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法人の認知症高齢者グループホームの運営経験の有無、介護従事者の認知症高齢者グループホームの経験の有無、グループホームの経験はないが、認知デイや特別養護老人ホーム等での認知症高齢者ケアの経験をもつ職員の配置の有無等の状況を勘案した、具体的な研修計画を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＜社外研修＞</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自社内のみでなく、外部研修への参加計画等具体的に記載すること。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＜ｸﾞﾙｰﾌﾟﾎｰﾑ体験研修＞</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　経験をもたない職員のみの配置の場合、開設までに職員育成をどうするのかなどを含め、具体的に記載すること。</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w:t>
                            </w:r>
                            <w:r>
                              <w:rPr>
                                <w:rFonts w:hint="default" w:ascii="メイリオ" w:hAnsi="メイリオ" w:eastAsia="メイリオ"/>
                              </w:rPr>
                              <w:t>感染症対策研修＞</w:t>
                            </w:r>
                          </w:p>
                          <w:p>
                            <w:pPr>
                              <w:pStyle w:val="0"/>
                              <w:spacing w:line="240" w:lineRule="exact"/>
                              <w:ind w:left="159" w:hanging="159" w:hangingChars="100"/>
                              <w:rPr>
                                <w:rFonts w:hint="default" w:ascii="メイリオ" w:hAnsi="メイリオ" w:eastAsia="メイリオ"/>
                              </w:rPr>
                            </w:pPr>
                            <w:r>
                              <w:rPr>
                                <w:rFonts w:hint="eastAsia" w:ascii="メイリオ" w:hAnsi="メイリオ" w:eastAsia="メイリオ"/>
                              </w:rPr>
                              <w:t>○</w:t>
                            </w:r>
                            <w:r>
                              <w:rPr>
                                <w:rFonts w:hint="default" w:ascii="メイリオ" w:hAnsi="メイリオ" w:eastAsia="メイリオ"/>
                              </w:rPr>
                              <w:t>　感染症対策について、どのような研修を計画しているか具体的に</w:t>
                            </w:r>
                            <w:r>
                              <w:rPr>
                                <w:rFonts w:hint="eastAsia" w:ascii="メイリオ" w:hAnsi="メイリオ" w:eastAsia="メイリオ"/>
                              </w:rPr>
                              <w:t>記載すること。</w:t>
                            </w:r>
                          </w:p>
                        </w:txbxContent>
                      </v:textbox>
                      <v:imagedata o:title=""/>
                      <w10:wrap type="none" anchorx="text" anchory="text"/>
                    </v:shape>
                  </w:pict>
                </mc:Fallback>
              </mc:AlternateContent>
            </w:r>
            <w:r>
              <w:rPr>
                <w:rFonts w:hint="eastAsia"/>
              </w:rPr>
              <w:t>　</w:t>
            </w:r>
          </w:p>
        </w:tc>
      </w:tr>
      <w:tr>
        <w:trPr>
          <w:trHeight w:val="702"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continue"/>
            <w:vAlign w:val="center"/>
          </w:tcPr>
          <w:p>
            <w:pPr>
              <w:pStyle w:val="0"/>
              <w:rPr>
                <w:rFonts w:hint="default"/>
              </w:rPr>
            </w:pPr>
          </w:p>
        </w:tc>
        <w:tc>
          <w:tcPr>
            <w:tcW w:w="1758"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社外研修</w:t>
            </w:r>
          </w:p>
        </w:tc>
        <w:tc>
          <w:tcPr>
            <w:tcW w:w="8986" w:type="dxa"/>
            <w:gridSpan w:val="5"/>
            <w:vAlign w:val="top"/>
          </w:tcPr>
          <w:p>
            <w:pPr>
              <w:pStyle w:val="0"/>
              <w:rPr>
                <w:rFonts w:hint="default"/>
              </w:rPr>
            </w:pPr>
            <w:r>
              <w:rPr>
                <w:rFonts w:hint="eastAsia"/>
              </w:rPr>
              <w:t>　</w:t>
            </w:r>
          </w:p>
        </w:tc>
      </w:tr>
      <w:tr>
        <w:trPr>
          <w:trHeight w:val="684"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continue"/>
            <w:vAlign w:val="center"/>
          </w:tcPr>
          <w:p>
            <w:pPr>
              <w:pStyle w:val="0"/>
              <w:rPr>
                <w:rFonts w:hint="default"/>
              </w:rPr>
            </w:pPr>
          </w:p>
        </w:tc>
        <w:tc>
          <w:tcPr>
            <w:tcW w:w="1758"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ｸﾞﾙｰﾌﾟﾎｰﾑ体験研修</w:t>
            </w:r>
          </w:p>
        </w:tc>
        <w:tc>
          <w:tcPr>
            <w:tcW w:w="8986" w:type="dxa"/>
            <w:gridSpan w:val="5"/>
            <w:vAlign w:val="top"/>
          </w:tcPr>
          <w:p>
            <w:pPr>
              <w:pStyle w:val="0"/>
              <w:rPr>
                <w:rFonts w:hint="default"/>
              </w:rPr>
            </w:pPr>
          </w:p>
        </w:tc>
      </w:tr>
      <w:tr>
        <w:trPr>
          <w:trHeight w:val="684"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continue"/>
            <w:vAlign w:val="center"/>
          </w:tcPr>
          <w:p>
            <w:pPr>
              <w:pStyle w:val="0"/>
              <w:rPr>
                <w:rFonts w:hint="default"/>
              </w:rPr>
            </w:pPr>
          </w:p>
        </w:tc>
        <w:tc>
          <w:tcPr>
            <w:tcW w:w="1758" w:type="dxa"/>
            <w:vAlign w:val="center"/>
          </w:tcPr>
          <w:p>
            <w:pPr>
              <w:pStyle w:val="0"/>
              <w:rPr>
                <w:rFonts w:hint="default" w:ascii="HG丸ｺﾞｼｯｸM-PRO" w:hAnsi="HG丸ｺﾞｼｯｸM-PRO" w:eastAsia="HG丸ｺﾞｼｯｸM-PRO"/>
                <w:color w:val="FF0000"/>
              </w:rPr>
            </w:pPr>
            <w:r>
              <w:rPr>
                <w:rFonts w:hint="eastAsia" w:ascii="HG丸ｺﾞｼｯｸM-PRO" w:hAnsi="HG丸ｺﾞｼｯｸM-PRO" w:eastAsia="HG丸ｺﾞｼｯｸM-PRO"/>
              </w:rPr>
              <w:t>感染症対策研修</w:t>
            </w:r>
          </w:p>
        </w:tc>
        <w:tc>
          <w:tcPr>
            <w:tcW w:w="8986" w:type="dxa"/>
            <w:gridSpan w:val="5"/>
            <w:vAlign w:val="top"/>
          </w:tcPr>
          <w:p>
            <w:pPr>
              <w:pStyle w:val="0"/>
              <w:rPr>
                <w:rFonts w:hint="default"/>
              </w:rPr>
            </w:pPr>
            <w:r>
              <w:rPr>
                <w:rFonts w:hint="eastAsia"/>
              </w:rPr>
              <w:t>　</w:t>
            </w:r>
          </w:p>
        </w:tc>
      </w:tr>
      <w:tr>
        <w:trPr>
          <w:trHeight w:val="570"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職員へのストレスケアの取組</w:t>
            </w:r>
          </w:p>
        </w:tc>
        <w:tc>
          <w:tcPr>
            <w:tcW w:w="10744" w:type="dxa"/>
            <w:gridSpan w:val="6"/>
            <w:vAlign w:val="top"/>
          </w:tcPr>
          <w:p>
            <w:pPr>
              <w:pStyle w:val="0"/>
              <w:rPr>
                <w:rFonts w:hint="default"/>
              </w:rPr>
            </w:pPr>
            <w:r>
              <w:rPr>
                <w:rFonts w:hint="eastAsia"/>
              </w:rPr>
              <w:t>　</w:t>
            </w:r>
          </w:p>
        </w:tc>
      </w:tr>
      <w:tr>
        <w:trPr>
          <w:trHeight w:val="409"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restart"/>
            <w:vAlign w:val="center"/>
          </w:tcPr>
          <w:p>
            <w:pPr>
              <w:pStyle w:val="0"/>
              <w:autoSpaceDE w:val="0"/>
              <w:autoSpaceDN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第三者評価</w:t>
            </w:r>
          </w:p>
          <w:p>
            <w:pPr>
              <w:pStyle w:val="0"/>
              <w:autoSpaceDE w:val="0"/>
              <w:autoSpaceDN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（前年度）</w:t>
            </w:r>
          </w:p>
        </w:tc>
        <w:tc>
          <w:tcPr>
            <w:tcW w:w="1758" w:type="dxa"/>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施設名　</w:t>
            </w:r>
          </w:p>
        </w:tc>
        <w:tc>
          <w:tcPr>
            <w:tcW w:w="8986" w:type="dxa"/>
            <w:gridSpan w:val="5"/>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（評価機関</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w:t>
            </w:r>
          </w:p>
        </w:tc>
      </w:tr>
      <w:tr>
        <w:trPr>
          <w:trHeight w:val="1279"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continue"/>
            <w:vAlign w:val="center"/>
          </w:tcPr>
          <w:p>
            <w:pPr>
              <w:pStyle w:val="0"/>
              <w:rPr>
                <w:rFonts w:hint="default"/>
              </w:rPr>
            </w:pPr>
          </w:p>
        </w:tc>
        <w:tc>
          <w:tcPr>
            <w:tcW w:w="1758" w:type="dxa"/>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さらなる改善が望まれる点</w:t>
            </w:r>
          </w:p>
        </w:tc>
        <w:tc>
          <w:tcPr>
            <w:tcW w:w="8986" w:type="dxa"/>
            <w:gridSpan w:val="5"/>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①</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②</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③</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【改善への取組み】</w:t>
            </w:r>
          </w:p>
        </w:tc>
      </w:tr>
      <w:tr>
        <w:trPr>
          <w:trHeight w:val="386"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continue"/>
            <w:vAlign w:val="center"/>
          </w:tcPr>
          <w:p>
            <w:pPr>
              <w:pStyle w:val="0"/>
              <w:rPr>
                <w:rFonts w:hint="default"/>
              </w:rPr>
            </w:pPr>
          </w:p>
        </w:tc>
        <w:tc>
          <w:tcPr>
            <w:tcW w:w="1758" w:type="dxa"/>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施設名　</w:t>
            </w:r>
          </w:p>
        </w:tc>
        <w:tc>
          <w:tcPr>
            <w:tcW w:w="8986" w:type="dxa"/>
            <w:gridSpan w:val="5"/>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　（評価機関</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w:t>
            </w:r>
          </w:p>
        </w:tc>
      </w:tr>
      <w:tr>
        <w:trPr>
          <w:trHeight w:val="1573"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continue"/>
            <w:vAlign w:val="center"/>
          </w:tcPr>
          <w:p>
            <w:pPr>
              <w:pStyle w:val="0"/>
              <w:rPr>
                <w:rFonts w:hint="default"/>
              </w:rPr>
            </w:pPr>
          </w:p>
        </w:tc>
        <w:tc>
          <w:tcPr>
            <w:tcW w:w="1758" w:type="dxa"/>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さらなる改善が望まれる点</w:t>
            </w:r>
          </w:p>
        </w:tc>
        <w:tc>
          <w:tcPr>
            <w:tcW w:w="8986" w:type="dxa"/>
            <w:gridSpan w:val="5"/>
            <w:vAlign w:val="top"/>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①</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②</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③</w:t>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br w:type="textWrapping" w:clear="none"/>
            </w:r>
            <w:r>
              <w:rPr>
                <w:rFonts w:hint="eastAsia" w:ascii="HG丸ｺﾞｼｯｸM-PRO" w:hAnsi="HG丸ｺﾞｼｯｸM-PRO" w:eastAsia="HG丸ｺﾞｼｯｸM-PRO"/>
              </w:rPr>
              <w:t>【改善への取組み】</w:t>
            </w:r>
          </w:p>
        </w:tc>
      </w:tr>
      <w:tr>
        <w:trPr>
          <w:trHeight w:val="390"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restart"/>
            <w:vAlign w:val="center"/>
          </w:tcPr>
          <w:p>
            <w:pPr>
              <w:pStyle w:val="0"/>
              <w:autoSpaceDE w:val="0"/>
              <w:autoSpaceDN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離職率</w:t>
            </w:r>
          </w:p>
          <w:p>
            <w:pPr>
              <w:pStyle w:val="0"/>
              <w:autoSpaceDE w:val="0"/>
              <w:autoSpaceDN w:val="0"/>
              <w:jc w:val="center"/>
              <w:rPr>
                <w:rFonts w:hint="default"/>
              </w:rPr>
            </w:pPr>
            <w:r>
              <w:rPr>
                <w:rFonts w:hint="eastAsia" w:ascii="HG丸ｺﾞｼｯｸM-PRO" w:hAnsi="HG丸ｺﾞｼｯｸM-PRO" w:eastAsia="HG丸ｺﾞｼｯｸM-PRO"/>
              </w:rPr>
              <w:t>（前年度）</w:t>
            </w:r>
          </w:p>
        </w:tc>
        <w:tc>
          <w:tcPr>
            <w:tcW w:w="1758"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事業所名</w:t>
            </w:r>
          </w:p>
        </w:tc>
        <w:tc>
          <w:tcPr>
            <w:tcW w:w="1397"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常勤</w:t>
            </w:r>
          </w:p>
        </w:tc>
        <w:tc>
          <w:tcPr>
            <w:tcW w:w="1417" w:type="dxa"/>
            <w:gridSpan w:val="2"/>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非常勤</w:t>
            </w:r>
          </w:p>
        </w:tc>
        <w:tc>
          <w:tcPr>
            <w:tcW w:w="1364"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合計</w:t>
            </w:r>
          </w:p>
        </w:tc>
        <w:tc>
          <w:tcPr>
            <w:tcW w:w="4808" w:type="dxa"/>
            <w:vAlign w:val="center"/>
          </w:tcPr>
          <w:p>
            <w:pPr>
              <w:pStyle w:val="0"/>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離職防止対策</w:t>
            </w:r>
          </w:p>
        </w:tc>
      </w:tr>
      <w:tr>
        <w:trPr>
          <w:trHeight w:val="397"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continue"/>
            <w:vAlign w:val="center"/>
          </w:tcPr>
          <w:p>
            <w:pPr>
              <w:pStyle w:val="0"/>
              <w:rPr>
                <w:rFonts w:hint="default"/>
              </w:rPr>
            </w:pPr>
          </w:p>
        </w:tc>
        <w:tc>
          <w:tcPr>
            <w:tcW w:w="1758" w:type="dxa"/>
            <w:vAlign w:val="top"/>
          </w:tcPr>
          <w:p>
            <w:pPr>
              <w:pStyle w:val="0"/>
              <w:rPr>
                <w:rFonts w:hint="default"/>
              </w:rPr>
            </w:pPr>
            <w:r>
              <w:rPr>
                <w:rFonts w:hint="eastAsia"/>
              </w:rPr>
              <w:t>　</w:t>
            </w:r>
          </w:p>
        </w:tc>
        <w:tc>
          <w:tcPr>
            <w:tcW w:w="1397" w:type="dxa"/>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1417" w:type="dxa"/>
            <w:gridSpan w:val="2"/>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1364" w:type="dxa"/>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4808" w:type="dxa"/>
            <w:vMerge w:val="restart"/>
            <w:vAlign w:val="top"/>
          </w:tcPr>
          <w:p>
            <w:pPr>
              <w:pStyle w:val="0"/>
              <w:rPr>
                <w:rFonts w:hint="default"/>
              </w:rPr>
            </w:pPr>
            <w:r>
              <w:rPr>
                <w:rFonts w:hint="eastAsia"/>
              </w:rPr>
              <w:t>　</w:t>
            </w:r>
          </w:p>
        </w:tc>
      </w:tr>
      <w:tr>
        <w:trPr>
          <w:trHeight w:val="417"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Merge w:val="continue"/>
            <w:vAlign w:val="center"/>
          </w:tcPr>
          <w:p>
            <w:pPr>
              <w:pStyle w:val="0"/>
              <w:rPr>
                <w:rFonts w:hint="default"/>
              </w:rPr>
            </w:pPr>
          </w:p>
        </w:tc>
        <w:tc>
          <w:tcPr>
            <w:tcW w:w="1758" w:type="dxa"/>
            <w:vAlign w:val="top"/>
          </w:tcPr>
          <w:p>
            <w:pPr>
              <w:pStyle w:val="0"/>
              <w:rPr>
                <w:rFonts w:hint="default"/>
              </w:rPr>
            </w:pPr>
            <w:r>
              <w:rPr>
                <w:rFonts w:hint="eastAsia"/>
              </w:rPr>
              <w:t>　</w:t>
            </w:r>
          </w:p>
        </w:tc>
        <w:tc>
          <w:tcPr>
            <w:tcW w:w="1397" w:type="dxa"/>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1417" w:type="dxa"/>
            <w:gridSpan w:val="2"/>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1364" w:type="dxa"/>
            <w:vAlign w:val="center"/>
          </w:tcPr>
          <w:p>
            <w:pPr>
              <w:pStyle w:val="0"/>
              <w:jc w:val="center"/>
              <w:rPr>
                <w:rFonts w:hint="default"/>
              </w:rPr>
            </w:pPr>
            <w:r>
              <w:rPr>
                <w:rFonts w:hint="eastAsia"/>
              </w:rPr>
              <w:t>％</w:t>
            </w:r>
          </w:p>
          <w:p>
            <w:pPr>
              <w:pStyle w:val="0"/>
              <w:jc w:val="center"/>
              <w:rPr>
                <w:rFonts w:hint="default"/>
              </w:rPr>
            </w:pPr>
            <w:r>
              <w:rPr>
                <w:rFonts w:hint="eastAsia"/>
              </w:rPr>
              <w:t>（○名中○名）</w:t>
            </w:r>
          </w:p>
        </w:tc>
        <w:tc>
          <w:tcPr>
            <w:tcW w:w="4808" w:type="dxa"/>
            <w:vMerge w:val="continue"/>
            <w:vAlign w:val="top"/>
          </w:tcPr>
          <w:p>
            <w:pPr>
              <w:pStyle w:val="0"/>
              <w:rPr>
                <w:rFonts w:hint="default"/>
              </w:rPr>
            </w:pPr>
          </w:p>
        </w:tc>
      </w:tr>
      <w:tr>
        <w:trPr>
          <w:trHeight w:val="559"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夜間の時間以外の職員配置</w:t>
            </w:r>
          </w:p>
        </w:tc>
        <w:tc>
          <w:tcPr>
            <w:tcW w:w="1758" w:type="dxa"/>
            <w:vAlign w:val="top"/>
          </w:tcPr>
          <w:p>
            <w:pPr>
              <w:pStyle w:val="0"/>
              <w:rPr>
                <w:rFonts w:hint="default"/>
              </w:rPr>
            </w:pPr>
            <w:r>
              <w:rPr>
                <w:rFonts w:hint="eastAsia"/>
              </w:rPr>
              <w:t>　</w:t>
            </w:r>
          </w:p>
        </w:tc>
        <w:tc>
          <w:tcPr>
            <w:tcW w:w="1397"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夜勤の職員配置</w:t>
            </w:r>
          </w:p>
        </w:tc>
        <w:tc>
          <w:tcPr>
            <w:tcW w:w="1417" w:type="dxa"/>
            <w:gridSpan w:val="2"/>
            <w:vAlign w:val="top"/>
          </w:tcPr>
          <w:p>
            <w:pPr>
              <w:pStyle w:val="0"/>
              <w:rPr>
                <w:rFonts w:hint="default"/>
              </w:rPr>
            </w:pPr>
            <w:r>
              <w:rPr>
                <w:rFonts w:hint="eastAsia"/>
              </w:rPr>
              <w:t>　</w:t>
            </w:r>
          </w:p>
        </w:tc>
        <w:tc>
          <w:tcPr>
            <w:tcW w:w="1364"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夜間の職員の基本的な待機場所</w:t>
            </w:r>
          </w:p>
        </w:tc>
        <w:tc>
          <w:tcPr>
            <w:tcW w:w="4808" w:type="dxa"/>
            <w:vAlign w:val="top"/>
          </w:tcPr>
          <w:p>
            <w:pPr>
              <w:pStyle w:val="0"/>
              <w:rPr>
                <w:rFonts w:hint="default"/>
              </w:rPr>
            </w:pPr>
            <w:r>
              <w:rPr>
                <w:rFonts w:hint="eastAsia"/>
              </w:rPr>
              <w:t>　</w:t>
            </w:r>
          </w:p>
        </w:tc>
      </w:tr>
      <w:tr>
        <w:trPr>
          <w:trHeight w:val="718" w:hRule="atLeast"/>
        </w:trPr>
        <w:tc>
          <w:tcPr>
            <w:tcW w:w="783" w:type="dxa"/>
            <w:vMerge w:val="continue"/>
            <w:vAlign w:val="center"/>
          </w:tcPr>
          <w:p>
            <w:pPr>
              <w:pStyle w:val="0"/>
              <w:rPr>
                <w:rFonts w:hint="eastAsia"/>
              </w:rPr>
            </w:pPr>
          </w:p>
        </w:tc>
        <w:tc>
          <w:tcPr>
            <w:tcW w:w="1220" w:type="dxa"/>
            <w:vMerge w:val="continue"/>
            <w:vAlign w:val="center"/>
          </w:tcPr>
          <w:p>
            <w:pPr>
              <w:pStyle w:val="0"/>
              <w:rPr>
                <w:rFonts w:hint="eastAsia"/>
              </w:rPr>
            </w:pPr>
          </w:p>
        </w:tc>
        <w:tc>
          <w:tcPr>
            <w:tcW w:w="1471" w:type="dxa"/>
            <w:vAlign w:val="center"/>
          </w:tcPr>
          <w:p>
            <w:pPr>
              <w:pStyle w:val="0"/>
              <w:rPr>
                <w:rFonts w:hint="default" w:ascii="HG丸ｺﾞｼｯｸM-PRO" w:hAnsi="HG丸ｺﾞｼｯｸM-PRO" w:eastAsia="HG丸ｺﾞｼｯｸM-PRO"/>
              </w:rPr>
            </w:pPr>
            <w:r>
              <w:rPr>
                <w:rFonts w:hint="eastAsia" w:ascii="HG丸ｺﾞｼｯｸM-PRO" w:hAnsi="HG丸ｺﾞｼｯｸM-PRO" w:eastAsia="HG丸ｺﾞｼｯｸM-PRO"/>
              </w:rPr>
              <w:t>看護師資格所有者数・訪問看護ｽﾃｰｼｮﾝとの連携</w:t>
            </w:r>
          </w:p>
        </w:tc>
        <w:tc>
          <w:tcPr>
            <w:tcW w:w="10744" w:type="dxa"/>
            <w:gridSpan w:val="6"/>
            <w:vAlign w:val="top"/>
          </w:tcPr>
          <w:p>
            <w:pPr>
              <w:pStyle w:val="0"/>
              <w:rPr>
                <w:rFonts w:hint="default"/>
              </w:rPr>
            </w:pPr>
            <w:r>
              <w:rPr>
                <w:rFonts w:hint="eastAsia"/>
              </w:rPr>
              <w:t>　</w:t>
            </w:r>
          </w:p>
        </w:tc>
      </w:tr>
    </w:tbl>
    <w:p>
      <w:pPr>
        <w:pStyle w:val="0"/>
        <w:rPr>
          <w:rFonts w:hint="default"/>
        </w:rPr>
      </w:pPr>
    </w:p>
    <w:sectPr>
      <w:pgSz w:w="16838" w:h="11906" w:orient="landscape"/>
      <w:pgMar w:top="851" w:right="1418" w:bottom="851" w:left="1418" w:header="851" w:footer="992" w:gutter="0"/>
      <w:cols w:space="720"/>
      <w:textDirection w:val="lrTb"/>
      <w:docGrid w:type="linesAndChars" w:linePitch="245" w:charSpace="-425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BIZ UD明朝 Medium">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89"/>
  <w:drawingGridVerticalSpacing w:val="24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ＭＳ 明朝" w:hAnsi="ＭＳ 明朝" w:eastAsia="ＭＳ 明朝"/>
      <w:sz w:val="1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z w:val="18"/>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81</TotalTime>
  <Pages>4</Pages>
  <Words>2</Words>
  <Characters>1722</Characters>
  <Application>JUST Note</Application>
  <Lines>370</Lines>
  <Paragraphs>163</Paragraphs>
  <Company>TAIMS</Company>
  <CharactersWithSpaces>1791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東京都</dc:creator>
  <cp:lastModifiedBy>菅野　涼太</cp:lastModifiedBy>
  <cp:lastPrinted>2015-04-23T04:40:00Z</cp:lastPrinted>
  <dcterms:created xsi:type="dcterms:W3CDTF">2015-04-08T02:26:00Z</dcterms:created>
  <dcterms:modified xsi:type="dcterms:W3CDTF">2022-04-25T03:33:34Z</dcterms:modified>
  <cp:revision>30</cp:revision>
</cp:coreProperties>
</file>