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9CFFF" w14:textId="63DA0D2B" w:rsidR="00950419" w:rsidRDefault="00950419" w:rsidP="004E4DF1">
      <w:pPr>
        <w:spacing w:line="320" w:lineRule="exact"/>
        <w:ind w:rightChars="110" w:right="231"/>
        <w:rPr>
          <w:rFonts w:ascii="HGP創英角ﾎﾟｯﾌﾟ体" w:eastAsia="HGP創英角ﾎﾟｯﾌﾟ体" w:hAnsi="HGP創英角ﾎﾟｯﾌﾟ体"/>
          <w:kern w:val="0"/>
          <w:sz w:val="28"/>
        </w:rPr>
      </w:pPr>
      <w:bookmarkStart w:id="0" w:name="第２章６（１３）"/>
      <w:bookmarkEnd w:id="0"/>
      <w:r>
        <w:rPr>
          <w:rFonts w:hint="eastAsia"/>
          <w:noProof/>
        </w:rPr>
        <mc:AlternateContent>
          <mc:Choice Requires="wps">
            <w:drawing>
              <wp:anchor distT="0" distB="0" distL="114300" distR="114300" simplePos="0" relativeHeight="251667456" behindDoc="0" locked="0" layoutInCell="1" hidden="0" allowOverlap="1" wp14:anchorId="40E38CB3" wp14:editId="7499802C">
                <wp:simplePos x="0" y="0"/>
                <wp:positionH relativeFrom="column">
                  <wp:posOffset>7492365</wp:posOffset>
                </wp:positionH>
                <wp:positionV relativeFrom="paragraph">
                  <wp:posOffset>168275</wp:posOffset>
                </wp:positionV>
                <wp:extent cx="2257425" cy="1400175"/>
                <wp:effectExtent l="448310" t="635" r="29845" b="245110"/>
                <wp:wrapNone/>
                <wp:docPr id="146690394"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257425" cy="1400175"/>
                        </a:xfrm>
                        <a:prstGeom prst="wedgeRectCallout">
                          <a:avLst>
                            <a:gd name="adj1" fmla="val -69833"/>
                            <a:gd name="adj2" fmla="val 66736"/>
                          </a:avLst>
                        </a:prstGeom>
                        <a:solidFill>
                          <a:srgbClr val="FFFFFF"/>
                        </a:solidFill>
                        <a:ln w="12700">
                          <a:solidFill>
                            <a:srgbClr val="92D050"/>
                          </a:solidFill>
                          <a:prstDash val="dash"/>
                          <a:miter/>
                        </a:ln>
                      </wps:spPr>
                      <wps:txbx>
                        <w:txbxContent>
                          <w:p w14:paraId="55D12F05" w14:textId="77777777" w:rsidR="00950419" w:rsidRDefault="00950419" w:rsidP="00950419">
                            <w:pPr>
                              <w:rPr>
                                <w:rFonts w:ascii="Meiryo UI" w:eastAsia="Meiryo UI" w:hAnsi="Meiryo UI"/>
                                <w:color w:val="7030A0"/>
                                <w:sz w:val="16"/>
                              </w:rPr>
                            </w:pPr>
                            <w:r>
                              <w:rPr>
                                <w:rFonts w:ascii="Meiryo UI" w:eastAsia="Meiryo UI" w:hAnsi="Meiryo UI" w:hint="eastAsia"/>
                                <w:color w:val="7030A0"/>
                                <w:sz w:val="16"/>
                              </w:rPr>
                              <w:t>相談するかの要否判断や、ケアマネへの連絡を推奨してしまうと、事業所による抱え込みやケアマネによる抱え込みを助長してしまうリスクがあります。伝聞による情報のずれや、時間経過に伴う情報のずれを最小限にするためにも、発見者からの直接の相談・通報が、深刻化を防ぎ迅速な対応には重要です。</w:t>
                            </w:r>
                          </w:p>
                        </w:txbxContent>
                      </wps:txbx>
                      <wps:bodyPr vertOverflow="overflow" horzOverflow="overflow" lIns="74295" tIns="8890" rIns="74295" bIns="8890" anchor="ctr" upright="1"/>
                    </wps:wsp>
                  </a:graphicData>
                </a:graphic>
              </wp:anchor>
            </w:drawing>
          </mc:Choice>
          <mc:Fallback>
            <w:pict>
              <v:shapetype w14:anchorId="40E38CB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o:spid="_x0000_s1026" type="#_x0000_t61" style="position:absolute;left:0;text-align:left;margin-left:589.95pt;margin-top:13.25pt;width:177.75pt;height:110.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" adj="-4284,25215" strokecolor="#92d050" strokeweight="1pt">
                <v:stroke dashstyle="dash"/>
                <v:textbox inset="5.85pt,.7pt,5.85pt,.7pt">
                  <w:txbxContent>
                    <w:p w14:paraId="55D12F05" w14:textId="77777777" w:rsidR="00950419" w:rsidRDefault="00950419" w:rsidP="00950419">
                      <w:pPr>
                        <w:rPr>
                          <w:rFonts w:ascii="Meiryo UI" w:eastAsia="Meiryo UI" w:hAnsi="Meiryo UI"/>
                          <w:color w:val="7030A0"/>
                          <w:sz w:val="16"/>
                        </w:rPr>
                      </w:pPr>
                      <w:r>
                        <w:rPr>
                          <w:rFonts w:ascii="Meiryo UI" w:eastAsia="Meiryo UI" w:hAnsi="Meiryo UI" w:hint="eastAsia"/>
                          <w:color w:val="7030A0"/>
                          <w:sz w:val="16"/>
                        </w:rPr>
                        <w:t>相談するかの要否判断や、ケアマネへの連絡を推奨してしまうと、事業所による抱え込みやケアマネによる抱え込みを助長してしまうリスクがあります。伝聞による情報のずれや、時間経過に伴う情報のずれを最小限にするためにも、発見者からの直接の相談・通報が、深刻化を防ぎ迅速な対応には重要です。</w:t>
                      </w:r>
                    </w:p>
                  </w:txbxContent>
                </v:textbox>
              </v:shape>
            </w:pict>
          </mc:Fallback>
        </mc:AlternateContent>
      </w:r>
      <w:r>
        <w:rPr>
          <w:rFonts w:ascii="HG丸ｺﾞｼｯｸM-PRO" w:eastAsia="HG丸ｺﾞｼｯｸM-PRO" w:hAnsi="HG丸ｺﾞｼｯｸM-PRO" w:hint="eastAsia"/>
          <w:b/>
        </w:rPr>
        <w:t xml:space="preserve">　</w:t>
      </w:r>
      <w:r>
        <w:rPr>
          <w:rFonts w:ascii="HGP創英角ﾎﾟｯﾌﾟ体" w:eastAsia="HGP創英角ﾎﾟｯﾌﾟ体" w:hAnsi="HGP創英角ﾎﾟｯﾌﾟ体" w:hint="eastAsia"/>
          <w:kern w:val="0"/>
          <w:sz w:val="28"/>
        </w:rPr>
        <w:t>高齢者虐待発見チェックシート（資料）</w:t>
      </w:r>
    </w:p>
    <w:p w14:paraId="368D554F" w14:textId="77777777" w:rsidR="00950419" w:rsidRDefault="00950419" w:rsidP="004E4DF1">
      <w:pPr>
        <w:spacing w:line="200" w:lineRule="exact"/>
        <w:ind w:left="450" w:rightChars="110" w:right="231"/>
        <w:rPr>
          <w:rFonts w:ascii="HG丸ｺﾞｼｯｸM-PRO" w:eastAsia="HG丸ｺﾞｼｯｸM-PRO" w:hAnsi="HG丸ｺﾞｼｯｸM-PRO"/>
          <w:sz w:val="18"/>
        </w:rPr>
      </w:pPr>
      <w:r>
        <w:rPr>
          <w:rFonts w:ascii="HG丸ｺﾞｼｯｸM-PRO" w:eastAsia="HG丸ｺﾞｼｯｸM-PRO" w:hAnsi="HG丸ｺﾞｼｯｸM-PRO" w:hint="eastAsia"/>
          <w:sz w:val="20"/>
        </w:rPr>
        <w:t>・虐待かどうか見極めるのは困難ですが、以下の項目に複数あてはまる場合は虐待の可能性が高いと言えます。複数のものに当てはまるほど虐待の疑いが濃くなってきます。これらはあくまで例示ですので、この他にも様々な『サイン』があると思われます。</w:t>
      </w:r>
    </w:p>
    <w:p w14:paraId="670E9236" w14:textId="77777777" w:rsidR="00950419" w:rsidRDefault="00950419" w:rsidP="004E4DF1">
      <w:pPr>
        <w:tabs>
          <w:tab w:val="left" w:pos="4965"/>
        </w:tabs>
        <w:spacing w:line="300" w:lineRule="exact"/>
        <w:ind w:rightChars="110" w:right="231" w:firstLineChars="200" w:firstLine="400"/>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・高齢者等の言動に不自然だと感じることがあれば、そこに何らかのサインがあると考えられます。</w:t>
      </w:r>
    </w:p>
    <w:p w14:paraId="350C0BA4" w14:textId="77777777" w:rsidR="00950419" w:rsidRDefault="00950419" w:rsidP="004E4DF1">
      <w:pPr>
        <w:tabs>
          <w:tab w:val="left" w:pos="4965"/>
        </w:tabs>
        <w:spacing w:line="300" w:lineRule="exact"/>
        <w:ind w:rightChars="110" w:right="231" w:firstLineChars="200" w:firstLine="400"/>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・対象者や養護者だけでなく、他の家族、以前の生活や健康状態等と比較することも大切です。</w:t>
      </w:r>
    </w:p>
    <w:p w14:paraId="2A276D3E" w14:textId="77777777" w:rsidR="00950419" w:rsidRDefault="00950419" w:rsidP="00950419">
      <w:pPr>
        <w:tabs>
          <w:tab w:val="left" w:pos="4965"/>
        </w:tabs>
        <w:spacing w:line="300" w:lineRule="exact"/>
        <w:ind w:firstLineChars="315" w:firstLine="630"/>
        <w:rPr>
          <w:rFonts w:ascii="ＭＳ Ｐ明朝" w:eastAsia="ＭＳ Ｐ明朝" w:hAnsi="ＭＳ Ｐ明朝"/>
          <w:kern w:val="0"/>
          <w:sz w:val="20"/>
        </w:rPr>
      </w:pPr>
      <w:r>
        <w:rPr>
          <w:rFonts w:ascii="ＭＳ Ｐ明朝" w:eastAsia="ＭＳ Ｐ明朝" w:hAnsi="ＭＳ Ｐ明朝" w:hint="eastAsia"/>
          <w:kern w:val="0"/>
          <w:sz w:val="20"/>
        </w:rPr>
        <w:t xml:space="preserve">　</w:t>
      </w:r>
    </w:p>
    <w:p w14:paraId="4596B51F" w14:textId="77777777" w:rsidR="00950419" w:rsidRDefault="00950419" w:rsidP="00950419">
      <w:pPr>
        <w:tabs>
          <w:tab w:val="left" w:pos="4965"/>
        </w:tabs>
        <w:spacing w:line="300" w:lineRule="exact"/>
        <w:ind w:firstLineChars="100" w:firstLine="200"/>
        <w:rPr>
          <w:rFonts w:ascii="HGP創英角ﾎﾟｯﾌﾟ体" w:eastAsia="HGP創英角ﾎﾟｯﾌﾟ体" w:hAnsi="HGP創英角ﾎﾟｯﾌﾟ体"/>
          <w:sz w:val="24"/>
        </w:rPr>
      </w:pPr>
      <w:r>
        <w:rPr>
          <w:rFonts w:ascii="HGP創英角ﾎﾟｯﾌﾟ体" w:eastAsia="HGP創英角ﾎﾟｯﾌﾟ体" w:hAnsi="HGP創英角ﾎﾟｯﾌﾟ体" w:hint="eastAsia"/>
          <w:kern w:val="0"/>
          <w:sz w:val="20"/>
        </w:rPr>
        <w:t>１≪身体的虐待のサイン≫</w:t>
      </w:r>
    </w:p>
    <w:tbl>
      <w:tblPr>
        <w:tblW w:w="8842"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8107"/>
      </w:tblGrid>
      <w:tr w:rsidR="00950419" w14:paraId="7AEC201C" w14:textId="77777777" w:rsidTr="00AE2BA6">
        <w:tc>
          <w:tcPr>
            <w:tcW w:w="735" w:type="dxa"/>
            <w:tcBorders>
              <w:top w:val="single" w:sz="4" w:space="0" w:color="auto"/>
              <w:left w:val="single" w:sz="4" w:space="0" w:color="auto"/>
              <w:bottom w:val="single" w:sz="4" w:space="0" w:color="auto"/>
              <w:right w:val="single" w:sz="4" w:space="0" w:color="auto"/>
            </w:tcBorders>
            <w:vAlign w:val="center"/>
          </w:tcPr>
          <w:p w14:paraId="41AF38AF" w14:textId="77777777" w:rsidR="00950419" w:rsidRDefault="00950419" w:rsidP="00AE2BA6">
            <w:pPr>
              <w:widowControl/>
              <w:spacing w:line="200" w:lineRule="exact"/>
              <w:jc w:val="center"/>
              <w:rPr>
                <w:rFonts w:ascii="HGP創英角ﾎﾟｯﾌﾟ体" w:eastAsia="HGP創英角ﾎﾟｯﾌﾟ体" w:hAnsi="HGP創英角ﾎﾟｯﾌﾟ体"/>
                <w:kern w:val="0"/>
                <w:sz w:val="16"/>
              </w:rPr>
            </w:pPr>
            <w:r>
              <w:rPr>
                <w:rFonts w:ascii="HGP創英角ﾎﾟｯﾌﾟ体" w:eastAsia="HGP創英角ﾎﾟｯﾌﾟ体" w:hAnsi="HGP創英角ﾎﾟｯﾌﾟ体" w:hint="eastAsia"/>
                <w:kern w:val="0"/>
                <w:sz w:val="16"/>
              </w:rPr>
              <w:t>チェック欄</w:t>
            </w:r>
          </w:p>
        </w:tc>
        <w:tc>
          <w:tcPr>
            <w:tcW w:w="8107" w:type="dxa"/>
            <w:tcBorders>
              <w:top w:val="single" w:sz="4" w:space="0" w:color="auto"/>
              <w:left w:val="single" w:sz="4" w:space="0" w:color="auto"/>
              <w:bottom w:val="single" w:sz="4" w:space="0" w:color="auto"/>
              <w:right w:val="single" w:sz="4" w:space="0" w:color="auto"/>
            </w:tcBorders>
            <w:vAlign w:val="center"/>
          </w:tcPr>
          <w:p w14:paraId="7A1E63EB" w14:textId="77777777" w:rsidR="00950419" w:rsidRDefault="00950419" w:rsidP="00AE2BA6">
            <w:pPr>
              <w:widowControl/>
              <w:spacing w:line="300" w:lineRule="exact"/>
              <w:jc w:val="center"/>
              <w:rPr>
                <w:rFonts w:ascii="HGP創英角ﾎﾟｯﾌﾟ体" w:eastAsia="HGP創英角ﾎﾟｯﾌﾟ体" w:hAnsi="HGP創英角ﾎﾟｯﾌﾟ体"/>
                <w:kern w:val="0"/>
                <w:sz w:val="28"/>
              </w:rPr>
            </w:pPr>
            <w:r>
              <w:rPr>
                <w:rFonts w:ascii="HGP創英角ﾎﾟｯﾌﾟ体" w:eastAsia="HGP創英角ﾎﾟｯﾌﾟ体" w:hAnsi="HGP創英角ﾎﾟｯﾌﾟ体" w:hint="eastAsia"/>
                <w:kern w:val="0"/>
                <w:sz w:val="28"/>
              </w:rPr>
              <w:t>サ　　イ　　ン　　例</w:t>
            </w:r>
          </w:p>
        </w:tc>
      </w:tr>
      <w:tr w:rsidR="00950419" w14:paraId="685D38FD" w14:textId="77777777" w:rsidTr="00AE2BA6">
        <w:trPr>
          <w:trHeight w:val="157"/>
        </w:trPr>
        <w:tc>
          <w:tcPr>
            <w:tcW w:w="735" w:type="dxa"/>
            <w:tcBorders>
              <w:top w:val="single" w:sz="4" w:space="0" w:color="auto"/>
              <w:left w:val="single" w:sz="4" w:space="0" w:color="auto"/>
              <w:bottom w:val="single" w:sz="4" w:space="0" w:color="auto"/>
              <w:right w:val="single" w:sz="4" w:space="0" w:color="auto"/>
            </w:tcBorders>
          </w:tcPr>
          <w:p w14:paraId="4F98C82F"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8107" w:type="dxa"/>
            <w:tcBorders>
              <w:top w:val="single" w:sz="4" w:space="0" w:color="auto"/>
              <w:left w:val="single" w:sz="4" w:space="0" w:color="auto"/>
              <w:bottom w:val="single" w:sz="4" w:space="0" w:color="auto"/>
              <w:right w:val="single" w:sz="4" w:space="0" w:color="auto"/>
            </w:tcBorders>
            <w:vAlign w:val="center"/>
          </w:tcPr>
          <w:p w14:paraId="33449036"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身体に小さなキズが、あちこちに見られる。</w:t>
            </w:r>
          </w:p>
        </w:tc>
      </w:tr>
      <w:tr w:rsidR="00950419" w14:paraId="35E283F9" w14:textId="77777777" w:rsidTr="00AE2BA6">
        <w:tc>
          <w:tcPr>
            <w:tcW w:w="735" w:type="dxa"/>
            <w:tcBorders>
              <w:top w:val="single" w:sz="4" w:space="0" w:color="auto"/>
              <w:left w:val="single" w:sz="4" w:space="0" w:color="auto"/>
              <w:bottom w:val="single" w:sz="4" w:space="0" w:color="auto"/>
              <w:right w:val="single" w:sz="4" w:space="0" w:color="auto"/>
            </w:tcBorders>
          </w:tcPr>
          <w:p w14:paraId="5B6025CA"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8107" w:type="dxa"/>
            <w:tcBorders>
              <w:top w:val="single" w:sz="4" w:space="0" w:color="auto"/>
              <w:left w:val="single" w:sz="4" w:space="0" w:color="auto"/>
              <w:bottom w:val="single" w:sz="4" w:space="0" w:color="auto"/>
              <w:right w:val="single" w:sz="4" w:space="0" w:color="auto"/>
            </w:tcBorders>
            <w:vAlign w:val="center"/>
          </w:tcPr>
          <w:p w14:paraId="12969518"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太ももの内側や上腕部の内側、背中などにキズやみみずばれがみられる。</w:t>
            </w:r>
          </w:p>
        </w:tc>
      </w:tr>
      <w:tr w:rsidR="00950419" w14:paraId="0BBDAB39" w14:textId="77777777" w:rsidTr="00AE2BA6">
        <w:tc>
          <w:tcPr>
            <w:tcW w:w="735" w:type="dxa"/>
            <w:tcBorders>
              <w:top w:val="single" w:sz="4" w:space="0" w:color="auto"/>
              <w:left w:val="single" w:sz="4" w:space="0" w:color="auto"/>
              <w:bottom w:val="single" w:sz="4" w:space="0" w:color="auto"/>
              <w:right w:val="single" w:sz="4" w:space="0" w:color="auto"/>
            </w:tcBorders>
          </w:tcPr>
          <w:p w14:paraId="4DEDC185"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8107" w:type="dxa"/>
            <w:tcBorders>
              <w:top w:val="single" w:sz="4" w:space="0" w:color="auto"/>
              <w:left w:val="single" w:sz="4" w:space="0" w:color="auto"/>
              <w:bottom w:val="single" w:sz="4" w:space="0" w:color="auto"/>
              <w:right w:val="single" w:sz="4" w:space="0" w:color="auto"/>
            </w:tcBorders>
            <w:vAlign w:val="center"/>
          </w:tcPr>
          <w:p w14:paraId="3525F1E5"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回復状態が様々な段階のキズ、あざなどがある。</w:t>
            </w:r>
          </w:p>
        </w:tc>
      </w:tr>
      <w:tr w:rsidR="00950419" w14:paraId="23468116" w14:textId="77777777" w:rsidTr="00AE2BA6">
        <w:tc>
          <w:tcPr>
            <w:tcW w:w="735" w:type="dxa"/>
            <w:tcBorders>
              <w:top w:val="single" w:sz="4" w:space="0" w:color="auto"/>
              <w:left w:val="single" w:sz="4" w:space="0" w:color="auto"/>
              <w:bottom w:val="single" w:sz="4" w:space="0" w:color="auto"/>
              <w:right w:val="single" w:sz="4" w:space="0" w:color="auto"/>
            </w:tcBorders>
          </w:tcPr>
          <w:p w14:paraId="065E52B2"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8107" w:type="dxa"/>
            <w:tcBorders>
              <w:top w:val="single" w:sz="4" w:space="0" w:color="auto"/>
              <w:left w:val="single" w:sz="4" w:space="0" w:color="auto"/>
              <w:bottom w:val="single" w:sz="4" w:space="0" w:color="auto"/>
              <w:right w:val="single" w:sz="4" w:space="0" w:color="auto"/>
            </w:tcBorders>
            <w:vAlign w:val="center"/>
          </w:tcPr>
          <w:p w14:paraId="6B9737D9"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頭、顔、頭皮などにキズがある。</w:t>
            </w:r>
          </w:p>
        </w:tc>
      </w:tr>
      <w:tr w:rsidR="00950419" w14:paraId="2A729082" w14:textId="77777777" w:rsidTr="00AE2BA6">
        <w:tc>
          <w:tcPr>
            <w:tcW w:w="735" w:type="dxa"/>
            <w:tcBorders>
              <w:top w:val="single" w:sz="4" w:space="0" w:color="auto"/>
              <w:left w:val="single" w:sz="4" w:space="0" w:color="auto"/>
              <w:bottom w:val="single" w:sz="4" w:space="0" w:color="auto"/>
              <w:right w:val="single" w:sz="4" w:space="0" w:color="auto"/>
            </w:tcBorders>
          </w:tcPr>
          <w:p w14:paraId="62D2E934"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8107" w:type="dxa"/>
            <w:tcBorders>
              <w:top w:val="single" w:sz="4" w:space="0" w:color="auto"/>
              <w:left w:val="single" w:sz="4" w:space="0" w:color="auto"/>
              <w:bottom w:val="single" w:sz="4" w:space="0" w:color="auto"/>
              <w:right w:val="single" w:sz="4" w:space="0" w:color="auto"/>
            </w:tcBorders>
            <w:vAlign w:val="center"/>
          </w:tcPr>
          <w:p w14:paraId="50496348"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やけどや、やけど跡がある。</w:t>
            </w:r>
          </w:p>
        </w:tc>
      </w:tr>
      <w:tr w:rsidR="00950419" w14:paraId="19F29E32" w14:textId="77777777" w:rsidTr="00AE2BA6">
        <w:tc>
          <w:tcPr>
            <w:tcW w:w="735" w:type="dxa"/>
            <w:tcBorders>
              <w:top w:val="single" w:sz="4" w:space="0" w:color="auto"/>
              <w:left w:val="single" w:sz="4" w:space="0" w:color="auto"/>
              <w:bottom w:val="single" w:sz="4" w:space="0" w:color="auto"/>
              <w:right w:val="single" w:sz="4" w:space="0" w:color="auto"/>
            </w:tcBorders>
          </w:tcPr>
          <w:p w14:paraId="081E8C6B"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8107" w:type="dxa"/>
            <w:tcBorders>
              <w:top w:val="single" w:sz="4" w:space="0" w:color="auto"/>
              <w:left w:val="single" w:sz="4" w:space="0" w:color="auto"/>
              <w:bottom w:val="single" w:sz="4" w:space="0" w:color="auto"/>
              <w:right w:val="single" w:sz="4" w:space="0" w:color="auto"/>
            </w:tcBorders>
            <w:vAlign w:val="center"/>
          </w:tcPr>
          <w:p w14:paraId="16FD9966"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急におびえたり、恐ろしがったりする。</w:t>
            </w:r>
          </w:p>
        </w:tc>
      </w:tr>
      <w:tr w:rsidR="00950419" w14:paraId="5A154586" w14:textId="77777777" w:rsidTr="00AE2BA6">
        <w:tc>
          <w:tcPr>
            <w:tcW w:w="735" w:type="dxa"/>
            <w:tcBorders>
              <w:top w:val="single" w:sz="4" w:space="0" w:color="auto"/>
              <w:left w:val="single" w:sz="4" w:space="0" w:color="auto"/>
              <w:bottom w:val="single" w:sz="4" w:space="0" w:color="auto"/>
              <w:right w:val="single" w:sz="4" w:space="0" w:color="auto"/>
            </w:tcBorders>
          </w:tcPr>
          <w:p w14:paraId="0BABAA3A"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8107" w:type="dxa"/>
            <w:tcBorders>
              <w:top w:val="single" w:sz="4" w:space="0" w:color="auto"/>
              <w:left w:val="single" w:sz="4" w:space="0" w:color="auto"/>
              <w:bottom w:val="single" w:sz="4" w:space="0" w:color="auto"/>
              <w:right w:val="single" w:sz="4" w:space="0" w:color="auto"/>
            </w:tcBorders>
            <w:vAlign w:val="center"/>
          </w:tcPr>
          <w:p w14:paraId="53AE202D"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「怖いから家にいたくない」などの訴えがある。</w:t>
            </w:r>
          </w:p>
        </w:tc>
      </w:tr>
      <w:tr w:rsidR="00950419" w14:paraId="071C98B5" w14:textId="77777777" w:rsidTr="00AE2BA6">
        <w:tc>
          <w:tcPr>
            <w:tcW w:w="735" w:type="dxa"/>
            <w:tcBorders>
              <w:top w:val="single" w:sz="4" w:space="0" w:color="auto"/>
              <w:left w:val="single" w:sz="4" w:space="0" w:color="auto"/>
              <w:bottom w:val="single" w:sz="4" w:space="0" w:color="auto"/>
              <w:right w:val="single" w:sz="4" w:space="0" w:color="auto"/>
            </w:tcBorders>
          </w:tcPr>
          <w:p w14:paraId="7D190416"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8107" w:type="dxa"/>
            <w:tcBorders>
              <w:top w:val="single" w:sz="4" w:space="0" w:color="auto"/>
              <w:left w:val="single" w:sz="4" w:space="0" w:color="auto"/>
              <w:bottom w:val="single" w:sz="4" w:space="0" w:color="auto"/>
              <w:right w:val="single" w:sz="4" w:space="0" w:color="auto"/>
            </w:tcBorders>
            <w:vAlign w:val="center"/>
          </w:tcPr>
          <w:p w14:paraId="43BEBB19"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キズやあざの説明のつじつまが合わない。</w:t>
            </w:r>
          </w:p>
        </w:tc>
      </w:tr>
      <w:tr w:rsidR="00950419" w14:paraId="3E3670B4" w14:textId="77777777" w:rsidTr="00AE2BA6">
        <w:tc>
          <w:tcPr>
            <w:tcW w:w="735" w:type="dxa"/>
            <w:tcBorders>
              <w:top w:val="single" w:sz="4" w:space="0" w:color="auto"/>
              <w:left w:val="single" w:sz="4" w:space="0" w:color="auto"/>
              <w:bottom w:val="single" w:sz="4" w:space="0" w:color="auto"/>
              <w:right w:val="single" w:sz="4" w:space="0" w:color="auto"/>
            </w:tcBorders>
          </w:tcPr>
          <w:p w14:paraId="6F1B1D6F"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8107" w:type="dxa"/>
            <w:tcBorders>
              <w:top w:val="single" w:sz="4" w:space="0" w:color="auto"/>
              <w:left w:val="single" w:sz="4" w:space="0" w:color="auto"/>
              <w:bottom w:val="single" w:sz="4" w:space="0" w:color="auto"/>
              <w:right w:val="single" w:sz="4" w:space="0" w:color="auto"/>
            </w:tcBorders>
            <w:vAlign w:val="center"/>
          </w:tcPr>
          <w:p w14:paraId="7E4528AD"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医師や保健・福祉の関係者に話すことや援助を受けることに躊躇する。</w:t>
            </w:r>
          </w:p>
        </w:tc>
      </w:tr>
      <w:tr w:rsidR="00950419" w14:paraId="5D62EAFC" w14:textId="77777777" w:rsidTr="00AE2BA6">
        <w:tc>
          <w:tcPr>
            <w:tcW w:w="735" w:type="dxa"/>
            <w:tcBorders>
              <w:top w:val="single" w:sz="4" w:space="0" w:color="auto"/>
              <w:left w:val="single" w:sz="4" w:space="0" w:color="auto"/>
              <w:bottom w:val="single" w:sz="4" w:space="0" w:color="auto"/>
              <w:right w:val="single" w:sz="4" w:space="0" w:color="auto"/>
            </w:tcBorders>
          </w:tcPr>
          <w:p w14:paraId="498E8CF8"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8107" w:type="dxa"/>
            <w:tcBorders>
              <w:top w:val="single" w:sz="4" w:space="0" w:color="auto"/>
              <w:left w:val="single" w:sz="4" w:space="0" w:color="auto"/>
              <w:bottom w:val="single" w:sz="4" w:space="0" w:color="auto"/>
              <w:right w:val="single" w:sz="4" w:space="0" w:color="auto"/>
            </w:tcBorders>
            <w:vAlign w:val="center"/>
          </w:tcPr>
          <w:p w14:paraId="7CC2EF4A"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医師や保健・福祉の関係者に話す内容が変化し、つじつまがあわない。</w:t>
            </w:r>
          </w:p>
        </w:tc>
      </w:tr>
      <w:tr w:rsidR="00950419" w14:paraId="6F0A6CB4" w14:textId="77777777" w:rsidTr="00AE2BA6">
        <w:tc>
          <w:tcPr>
            <w:tcW w:w="8842" w:type="dxa"/>
            <w:gridSpan w:val="2"/>
            <w:tcBorders>
              <w:top w:val="single" w:sz="4" w:space="0" w:color="auto"/>
              <w:left w:val="nil"/>
              <w:bottom w:val="single" w:sz="4" w:space="0" w:color="auto"/>
              <w:right w:val="nil"/>
            </w:tcBorders>
          </w:tcPr>
          <w:p w14:paraId="36DD9E30"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r>
              <w:rPr>
                <w:rFonts w:ascii="HGP創英角ﾎﾟｯﾌﾟ体" w:eastAsia="HGP創英角ﾎﾟｯﾌﾟ体" w:hAnsi="HGP創英角ﾎﾟｯﾌﾟ体" w:hint="eastAsia"/>
                <w:kern w:val="0"/>
                <w:sz w:val="20"/>
              </w:rPr>
              <w:t>２≪心理的虐待のサイン≫</w:t>
            </w:r>
          </w:p>
        </w:tc>
      </w:tr>
      <w:tr w:rsidR="00950419" w14:paraId="1239AD91" w14:textId="77777777" w:rsidTr="00AE2BA6">
        <w:tc>
          <w:tcPr>
            <w:tcW w:w="735" w:type="dxa"/>
            <w:tcBorders>
              <w:top w:val="single" w:sz="4" w:space="0" w:color="auto"/>
              <w:left w:val="single" w:sz="4" w:space="0" w:color="auto"/>
              <w:bottom w:val="single" w:sz="4" w:space="0" w:color="auto"/>
              <w:right w:val="single" w:sz="4" w:space="0" w:color="auto"/>
            </w:tcBorders>
          </w:tcPr>
          <w:p w14:paraId="7DF92A5A"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8107" w:type="dxa"/>
            <w:tcBorders>
              <w:top w:val="single" w:sz="4" w:space="0" w:color="auto"/>
              <w:left w:val="single" w:sz="4" w:space="0" w:color="auto"/>
              <w:bottom w:val="single" w:sz="4" w:space="0" w:color="auto"/>
              <w:right w:val="single" w:sz="4" w:space="0" w:color="auto"/>
            </w:tcBorders>
            <w:vAlign w:val="center"/>
          </w:tcPr>
          <w:p w14:paraId="5ADAAD5D"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かきむしり、噛み付き、ゆすりなどがみられる。</w:t>
            </w:r>
          </w:p>
        </w:tc>
      </w:tr>
      <w:tr w:rsidR="00950419" w14:paraId="23C02655" w14:textId="77777777" w:rsidTr="00AE2BA6">
        <w:tc>
          <w:tcPr>
            <w:tcW w:w="735" w:type="dxa"/>
            <w:tcBorders>
              <w:top w:val="single" w:sz="4" w:space="0" w:color="auto"/>
              <w:left w:val="single" w:sz="4" w:space="0" w:color="auto"/>
              <w:bottom w:val="single" w:sz="4" w:space="0" w:color="auto"/>
              <w:right w:val="single" w:sz="4" w:space="0" w:color="auto"/>
            </w:tcBorders>
          </w:tcPr>
          <w:p w14:paraId="49C452EA"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8107" w:type="dxa"/>
            <w:tcBorders>
              <w:top w:val="single" w:sz="4" w:space="0" w:color="auto"/>
              <w:left w:val="single" w:sz="4" w:space="0" w:color="auto"/>
              <w:bottom w:val="single" w:sz="4" w:space="0" w:color="auto"/>
              <w:right w:val="single" w:sz="4" w:space="0" w:color="auto"/>
            </w:tcBorders>
            <w:vAlign w:val="center"/>
          </w:tcPr>
          <w:p w14:paraId="0BADC08A"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不規則な睡眠（悪夢、眠ることへの恐怖、過度の睡眠など）を訴える。</w:t>
            </w:r>
          </w:p>
        </w:tc>
      </w:tr>
      <w:tr w:rsidR="00950419" w14:paraId="768B806B" w14:textId="77777777" w:rsidTr="00AE2BA6">
        <w:tc>
          <w:tcPr>
            <w:tcW w:w="735" w:type="dxa"/>
            <w:tcBorders>
              <w:top w:val="single" w:sz="4" w:space="0" w:color="auto"/>
              <w:left w:val="single" w:sz="4" w:space="0" w:color="auto"/>
              <w:bottom w:val="single" w:sz="4" w:space="0" w:color="auto"/>
              <w:right w:val="single" w:sz="4" w:space="0" w:color="auto"/>
            </w:tcBorders>
          </w:tcPr>
          <w:p w14:paraId="1D8B4733"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8107" w:type="dxa"/>
            <w:tcBorders>
              <w:top w:val="single" w:sz="4" w:space="0" w:color="auto"/>
              <w:left w:val="single" w:sz="4" w:space="0" w:color="auto"/>
              <w:bottom w:val="single" w:sz="4" w:space="0" w:color="auto"/>
              <w:right w:val="single" w:sz="4" w:space="0" w:color="auto"/>
            </w:tcBorders>
            <w:vAlign w:val="center"/>
          </w:tcPr>
          <w:p w14:paraId="03372B79"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身体を萎縮させる。</w:t>
            </w:r>
          </w:p>
        </w:tc>
      </w:tr>
      <w:tr w:rsidR="00950419" w14:paraId="5881B261" w14:textId="77777777" w:rsidTr="00AE2BA6">
        <w:tc>
          <w:tcPr>
            <w:tcW w:w="735" w:type="dxa"/>
            <w:tcBorders>
              <w:top w:val="single" w:sz="4" w:space="0" w:color="auto"/>
              <w:left w:val="single" w:sz="4" w:space="0" w:color="auto"/>
              <w:bottom w:val="single" w:sz="4" w:space="0" w:color="auto"/>
              <w:right w:val="single" w:sz="4" w:space="0" w:color="auto"/>
            </w:tcBorders>
          </w:tcPr>
          <w:p w14:paraId="60CA834E"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8107" w:type="dxa"/>
            <w:tcBorders>
              <w:top w:val="single" w:sz="4" w:space="0" w:color="auto"/>
              <w:left w:val="single" w:sz="4" w:space="0" w:color="auto"/>
              <w:bottom w:val="single" w:sz="4" w:space="0" w:color="auto"/>
              <w:right w:val="single" w:sz="4" w:space="0" w:color="auto"/>
            </w:tcBorders>
            <w:vAlign w:val="center"/>
          </w:tcPr>
          <w:p w14:paraId="541C309C"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おびえる、わめく、泣く、叫ぶなどの症状が見られる。</w:t>
            </w:r>
          </w:p>
        </w:tc>
      </w:tr>
      <w:tr w:rsidR="00950419" w14:paraId="6631CD73" w14:textId="77777777" w:rsidTr="00AE2BA6">
        <w:tc>
          <w:tcPr>
            <w:tcW w:w="735" w:type="dxa"/>
            <w:tcBorders>
              <w:top w:val="single" w:sz="4" w:space="0" w:color="auto"/>
              <w:left w:val="single" w:sz="4" w:space="0" w:color="auto"/>
              <w:bottom w:val="single" w:sz="4" w:space="0" w:color="auto"/>
              <w:right w:val="single" w:sz="4" w:space="0" w:color="auto"/>
            </w:tcBorders>
          </w:tcPr>
          <w:p w14:paraId="02A507B0"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8107" w:type="dxa"/>
            <w:tcBorders>
              <w:top w:val="single" w:sz="4" w:space="0" w:color="auto"/>
              <w:left w:val="single" w:sz="4" w:space="0" w:color="auto"/>
              <w:bottom w:val="single" w:sz="4" w:space="0" w:color="auto"/>
              <w:right w:val="single" w:sz="4" w:space="0" w:color="auto"/>
            </w:tcBorders>
            <w:vAlign w:val="center"/>
          </w:tcPr>
          <w:p w14:paraId="10249341"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食欲の変化が激しく、摂食障害（過食、拒食）がみられる。</w:t>
            </w:r>
          </w:p>
        </w:tc>
      </w:tr>
      <w:tr w:rsidR="00950419" w14:paraId="5F09EBB0" w14:textId="77777777" w:rsidTr="00AE2BA6">
        <w:tc>
          <w:tcPr>
            <w:tcW w:w="735" w:type="dxa"/>
            <w:tcBorders>
              <w:top w:val="single" w:sz="4" w:space="0" w:color="auto"/>
              <w:left w:val="single" w:sz="4" w:space="0" w:color="auto"/>
              <w:bottom w:val="single" w:sz="4" w:space="0" w:color="auto"/>
              <w:right w:val="single" w:sz="4" w:space="0" w:color="auto"/>
            </w:tcBorders>
          </w:tcPr>
          <w:p w14:paraId="1FA3A566"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8107" w:type="dxa"/>
            <w:tcBorders>
              <w:top w:val="single" w:sz="4" w:space="0" w:color="auto"/>
              <w:left w:val="single" w:sz="4" w:space="0" w:color="auto"/>
              <w:bottom w:val="single" w:sz="4" w:space="0" w:color="auto"/>
              <w:right w:val="single" w:sz="4" w:space="0" w:color="auto"/>
            </w:tcBorders>
            <w:vAlign w:val="center"/>
          </w:tcPr>
          <w:p w14:paraId="640CEDC1"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自傷行為がみられる。</w:t>
            </w:r>
          </w:p>
        </w:tc>
      </w:tr>
      <w:tr w:rsidR="00950419" w14:paraId="4B5678D6" w14:textId="77777777" w:rsidTr="00AE2BA6">
        <w:tc>
          <w:tcPr>
            <w:tcW w:w="735" w:type="dxa"/>
            <w:tcBorders>
              <w:top w:val="single" w:sz="4" w:space="0" w:color="auto"/>
              <w:left w:val="single" w:sz="4" w:space="0" w:color="auto"/>
              <w:bottom w:val="single" w:sz="4" w:space="0" w:color="auto"/>
              <w:right w:val="single" w:sz="4" w:space="0" w:color="auto"/>
            </w:tcBorders>
          </w:tcPr>
          <w:p w14:paraId="1AA3B254"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8107" w:type="dxa"/>
            <w:tcBorders>
              <w:top w:val="single" w:sz="4" w:space="0" w:color="auto"/>
              <w:left w:val="single" w:sz="4" w:space="0" w:color="auto"/>
              <w:bottom w:val="single" w:sz="4" w:space="0" w:color="auto"/>
              <w:right w:val="single" w:sz="4" w:space="0" w:color="auto"/>
            </w:tcBorders>
            <w:vAlign w:val="center"/>
          </w:tcPr>
          <w:p w14:paraId="14FD0FDE"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無力感、あきらめ、投げやりな様子になる。</w:t>
            </w:r>
          </w:p>
        </w:tc>
      </w:tr>
      <w:tr w:rsidR="00950419" w14:paraId="797BA854" w14:textId="77777777" w:rsidTr="00AE2BA6">
        <w:tc>
          <w:tcPr>
            <w:tcW w:w="735" w:type="dxa"/>
            <w:tcBorders>
              <w:top w:val="single" w:sz="4" w:space="0" w:color="auto"/>
              <w:left w:val="single" w:sz="4" w:space="0" w:color="auto"/>
              <w:bottom w:val="single" w:sz="4" w:space="0" w:color="auto"/>
              <w:right w:val="single" w:sz="4" w:space="0" w:color="auto"/>
            </w:tcBorders>
          </w:tcPr>
          <w:p w14:paraId="4F6684A1"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8107" w:type="dxa"/>
            <w:tcBorders>
              <w:top w:val="single" w:sz="4" w:space="0" w:color="auto"/>
              <w:left w:val="single" w:sz="4" w:space="0" w:color="auto"/>
              <w:bottom w:val="single" w:sz="4" w:space="0" w:color="auto"/>
              <w:right w:val="single" w:sz="4" w:space="0" w:color="auto"/>
            </w:tcBorders>
            <w:vAlign w:val="center"/>
          </w:tcPr>
          <w:p w14:paraId="2AFAFAFE"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体重が不自然に増えたり、減ったりする。</w:t>
            </w:r>
          </w:p>
        </w:tc>
      </w:tr>
      <w:tr w:rsidR="00950419" w14:paraId="43E275A9" w14:textId="77777777" w:rsidTr="00AE2BA6">
        <w:tc>
          <w:tcPr>
            <w:tcW w:w="8842" w:type="dxa"/>
            <w:gridSpan w:val="2"/>
            <w:tcBorders>
              <w:top w:val="single" w:sz="4" w:space="0" w:color="auto"/>
              <w:left w:val="nil"/>
              <w:bottom w:val="single" w:sz="4" w:space="0" w:color="auto"/>
              <w:right w:val="nil"/>
            </w:tcBorders>
          </w:tcPr>
          <w:p w14:paraId="17F5985A" w14:textId="77777777" w:rsidR="00950419" w:rsidRDefault="00950419" w:rsidP="00AE2BA6">
            <w:pPr>
              <w:widowControl/>
              <w:spacing w:line="300" w:lineRule="exact"/>
              <w:jc w:val="left"/>
              <w:rPr>
                <w:rFonts w:ascii="HGP創英角ﾎﾟｯﾌﾟ体" w:eastAsia="HGP創英角ﾎﾟｯﾌﾟ体" w:hAnsi="HGP創英角ﾎﾟｯﾌﾟ体"/>
                <w:kern w:val="0"/>
                <w:sz w:val="20"/>
              </w:rPr>
            </w:pPr>
            <w:r>
              <w:rPr>
                <w:rFonts w:ascii="HGP創英角ﾎﾟｯﾌﾟ体" w:eastAsia="HGP創英角ﾎﾟｯﾌﾟ体" w:hAnsi="HGP創英角ﾎﾟｯﾌﾟ体" w:hint="eastAsia"/>
                <w:kern w:val="0"/>
                <w:sz w:val="20"/>
              </w:rPr>
              <w:t>３≪性的虐待のサイン≫</w:t>
            </w:r>
          </w:p>
        </w:tc>
      </w:tr>
      <w:tr w:rsidR="00950419" w14:paraId="48E808F5" w14:textId="77777777" w:rsidTr="00AE2BA6">
        <w:tc>
          <w:tcPr>
            <w:tcW w:w="735" w:type="dxa"/>
            <w:tcBorders>
              <w:top w:val="single" w:sz="4" w:space="0" w:color="auto"/>
              <w:left w:val="single" w:sz="4" w:space="0" w:color="auto"/>
              <w:bottom w:val="single" w:sz="4" w:space="0" w:color="auto"/>
              <w:right w:val="single" w:sz="4" w:space="0" w:color="auto"/>
            </w:tcBorders>
          </w:tcPr>
          <w:p w14:paraId="61C89A60"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8107" w:type="dxa"/>
            <w:tcBorders>
              <w:top w:val="single" w:sz="4" w:space="0" w:color="auto"/>
              <w:left w:val="single" w:sz="4" w:space="0" w:color="auto"/>
              <w:bottom w:val="single" w:sz="4" w:space="0" w:color="auto"/>
              <w:right w:val="single" w:sz="4" w:space="0" w:color="auto"/>
            </w:tcBorders>
            <w:vAlign w:val="center"/>
          </w:tcPr>
          <w:p w14:paraId="67D747BD"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不自然な歩行や座位を保つことが困難になる。</w:t>
            </w:r>
          </w:p>
        </w:tc>
      </w:tr>
      <w:tr w:rsidR="00950419" w14:paraId="7B061057" w14:textId="77777777" w:rsidTr="00AE2BA6">
        <w:tc>
          <w:tcPr>
            <w:tcW w:w="735" w:type="dxa"/>
            <w:tcBorders>
              <w:top w:val="single" w:sz="4" w:space="0" w:color="auto"/>
              <w:left w:val="single" w:sz="4" w:space="0" w:color="auto"/>
              <w:bottom w:val="single" w:sz="4" w:space="0" w:color="auto"/>
              <w:right w:val="single" w:sz="4" w:space="0" w:color="auto"/>
            </w:tcBorders>
          </w:tcPr>
          <w:p w14:paraId="08AC7D0B"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8107" w:type="dxa"/>
            <w:tcBorders>
              <w:top w:val="single" w:sz="4" w:space="0" w:color="auto"/>
              <w:left w:val="single" w:sz="4" w:space="0" w:color="auto"/>
              <w:bottom w:val="single" w:sz="4" w:space="0" w:color="auto"/>
              <w:right w:val="single" w:sz="4" w:space="0" w:color="auto"/>
            </w:tcBorders>
            <w:vAlign w:val="center"/>
          </w:tcPr>
          <w:p w14:paraId="5C45C0E6"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肛門や性器からの出血がみられる。</w:t>
            </w:r>
          </w:p>
        </w:tc>
      </w:tr>
      <w:tr w:rsidR="00950419" w14:paraId="5EF517BC" w14:textId="77777777" w:rsidTr="00AE2BA6">
        <w:tc>
          <w:tcPr>
            <w:tcW w:w="735" w:type="dxa"/>
            <w:tcBorders>
              <w:top w:val="single" w:sz="4" w:space="0" w:color="auto"/>
              <w:left w:val="single" w:sz="4" w:space="0" w:color="auto"/>
              <w:bottom w:val="single" w:sz="4" w:space="0" w:color="auto"/>
              <w:right w:val="single" w:sz="4" w:space="0" w:color="auto"/>
            </w:tcBorders>
          </w:tcPr>
          <w:p w14:paraId="32ADE32D"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8107" w:type="dxa"/>
            <w:tcBorders>
              <w:top w:val="single" w:sz="4" w:space="0" w:color="auto"/>
              <w:left w:val="single" w:sz="4" w:space="0" w:color="auto"/>
              <w:bottom w:val="single" w:sz="4" w:space="0" w:color="auto"/>
              <w:right w:val="single" w:sz="4" w:space="0" w:color="auto"/>
            </w:tcBorders>
            <w:vAlign w:val="center"/>
          </w:tcPr>
          <w:p w14:paraId="53F0FBB4"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生殖器の痛み、かゆみを訴える。</w:t>
            </w:r>
          </w:p>
        </w:tc>
      </w:tr>
      <w:tr w:rsidR="00950419" w14:paraId="67E348F2" w14:textId="77777777" w:rsidTr="00AE2BA6">
        <w:tc>
          <w:tcPr>
            <w:tcW w:w="735" w:type="dxa"/>
            <w:tcBorders>
              <w:top w:val="single" w:sz="4" w:space="0" w:color="auto"/>
              <w:left w:val="single" w:sz="4" w:space="0" w:color="auto"/>
              <w:bottom w:val="single" w:sz="4" w:space="0" w:color="auto"/>
              <w:right w:val="single" w:sz="4" w:space="0" w:color="auto"/>
            </w:tcBorders>
          </w:tcPr>
          <w:p w14:paraId="7B9C5DFC"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8107" w:type="dxa"/>
            <w:tcBorders>
              <w:top w:val="single" w:sz="4" w:space="0" w:color="auto"/>
              <w:left w:val="single" w:sz="4" w:space="0" w:color="auto"/>
              <w:bottom w:val="single" w:sz="4" w:space="0" w:color="auto"/>
              <w:right w:val="single" w:sz="4" w:space="0" w:color="auto"/>
            </w:tcBorders>
            <w:vAlign w:val="center"/>
          </w:tcPr>
          <w:p w14:paraId="38CE92D2"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急に怯えたり、恐ろしがったりする。</w:t>
            </w:r>
          </w:p>
        </w:tc>
      </w:tr>
      <w:tr w:rsidR="00950419" w14:paraId="2C7A9C57" w14:textId="77777777" w:rsidTr="00AE2BA6">
        <w:tc>
          <w:tcPr>
            <w:tcW w:w="735" w:type="dxa"/>
            <w:tcBorders>
              <w:top w:val="single" w:sz="4" w:space="0" w:color="auto"/>
              <w:left w:val="single" w:sz="4" w:space="0" w:color="auto"/>
              <w:bottom w:val="single" w:sz="4" w:space="0" w:color="auto"/>
              <w:right w:val="single" w:sz="4" w:space="0" w:color="auto"/>
            </w:tcBorders>
          </w:tcPr>
          <w:p w14:paraId="157250C5"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8107" w:type="dxa"/>
            <w:tcBorders>
              <w:top w:val="single" w:sz="4" w:space="0" w:color="auto"/>
              <w:left w:val="single" w:sz="4" w:space="0" w:color="auto"/>
              <w:bottom w:val="single" w:sz="4" w:space="0" w:color="auto"/>
              <w:right w:val="single" w:sz="4" w:space="0" w:color="auto"/>
            </w:tcBorders>
            <w:vAlign w:val="center"/>
          </w:tcPr>
          <w:p w14:paraId="5D915BC6"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人目を避けるようになり、多くの時間をひとりで過ごすことが増える。</w:t>
            </w:r>
          </w:p>
        </w:tc>
      </w:tr>
      <w:tr w:rsidR="00950419" w14:paraId="2046B014" w14:textId="77777777" w:rsidTr="00AE2BA6">
        <w:tc>
          <w:tcPr>
            <w:tcW w:w="735" w:type="dxa"/>
            <w:tcBorders>
              <w:top w:val="single" w:sz="4" w:space="0" w:color="auto"/>
              <w:left w:val="single" w:sz="4" w:space="0" w:color="auto"/>
              <w:bottom w:val="single" w:sz="4" w:space="0" w:color="auto"/>
              <w:right w:val="single" w:sz="4" w:space="0" w:color="auto"/>
            </w:tcBorders>
          </w:tcPr>
          <w:p w14:paraId="76CC6E2C"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8107" w:type="dxa"/>
            <w:tcBorders>
              <w:top w:val="single" w:sz="4" w:space="0" w:color="auto"/>
              <w:left w:val="single" w:sz="4" w:space="0" w:color="auto"/>
              <w:bottom w:val="single" w:sz="4" w:space="0" w:color="auto"/>
              <w:right w:val="single" w:sz="4" w:space="0" w:color="auto"/>
            </w:tcBorders>
            <w:vAlign w:val="center"/>
          </w:tcPr>
          <w:p w14:paraId="1BAB9382"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主治医や保健・福祉の担当者に話すことや援助を受けることに躊躇する。</w:t>
            </w:r>
          </w:p>
        </w:tc>
      </w:tr>
      <w:tr w:rsidR="00950419" w14:paraId="78CD0F7D" w14:textId="77777777" w:rsidTr="00AE2BA6">
        <w:tc>
          <w:tcPr>
            <w:tcW w:w="735" w:type="dxa"/>
            <w:tcBorders>
              <w:top w:val="single" w:sz="4" w:space="0" w:color="auto"/>
              <w:left w:val="single" w:sz="4" w:space="0" w:color="auto"/>
              <w:bottom w:val="single" w:sz="4" w:space="0" w:color="auto"/>
              <w:right w:val="single" w:sz="4" w:space="0" w:color="auto"/>
            </w:tcBorders>
          </w:tcPr>
          <w:p w14:paraId="52DDBE8A"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8107" w:type="dxa"/>
            <w:tcBorders>
              <w:top w:val="single" w:sz="4" w:space="0" w:color="auto"/>
              <w:left w:val="single" w:sz="4" w:space="0" w:color="auto"/>
              <w:bottom w:val="single" w:sz="4" w:space="0" w:color="auto"/>
              <w:right w:val="single" w:sz="4" w:space="0" w:color="auto"/>
            </w:tcBorders>
            <w:vAlign w:val="center"/>
          </w:tcPr>
          <w:p w14:paraId="1FE394B8"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睡眠障害がある。</w:t>
            </w:r>
          </w:p>
        </w:tc>
      </w:tr>
      <w:tr w:rsidR="00950419" w14:paraId="1F68FD24" w14:textId="77777777" w:rsidTr="00AE2BA6">
        <w:tc>
          <w:tcPr>
            <w:tcW w:w="735" w:type="dxa"/>
            <w:tcBorders>
              <w:top w:val="single" w:sz="4" w:space="0" w:color="auto"/>
              <w:left w:val="single" w:sz="4" w:space="0" w:color="auto"/>
              <w:bottom w:val="single" w:sz="4" w:space="0" w:color="auto"/>
              <w:right w:val="single" w:sz="4" w:space="0" w:color="auto"/>
            </w:tcBorders>
          </w:tcPr>
          <w:p w14:paraId="6DD81489"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8107" w:type="dxa"/>
            <w:tcBorders>
              <w:top w:val="single" w:sz="4" w:space="0" w:color="auto"/>
              <w:left w:val="single" w:sz="4" w:space="0" w:color="auto"/>
              <w:bottom w:val="single" w:sz="4" w:space="0" w:color="auto"/>
              <w:right w:val="single" w:sz="4" w:space="0" w:color="auto"/>
            </w:tcBorders>
            <w:vAlign w:val="center"/>
          </w:tcPr>
          <w:p w14:paraId="1598BBCA"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通常の生活行動に不自然な変化がみられる。</w:t>
            </w:r>
          </w:p>
        </w:tc>
      </w:tr>
      <w:tr w:rsidR="00950419" w14:paraId="11A17D8F" w14:textId="77777777" w:rsidTr="00AE2BA6">
        <w:tc>
          <w:tcPr>
            <w:tcW w:w="8842" w:type="dxa"/>
            <w:gridSpan w:val="2"/>
            <w:tcBorders>
              <w:top w:val="nil"/>
              <w:left w:val="nil"/>
              <w:bottom w:val="nil"/>
              <w:right w:val="nil"/>
            </w:tcBorders>
          </w:tcPr>
          <w:p w14:paraId="19C40FDE"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r>
              <w:rPr>
                <w:rFonts w:ascii="HGP創英角ﾎﾟｯﾌﾟ体" w:eastAsia="HGP創英角ﾎﾟｯﾌﾟ体" w:hAnsi="HGP創英角ﾎﾟｯﾌﾟ体" w:hint="eastAsia"/>
                <w:kern w:val="0"/>
                <w:sz w:val="20"/>
              </w:rPr>
              <w:t>４≪経済的虐待のサイン≫</w:t>
            </w:r>
          </w:p>
        </w:tc>
      </w:tr>
      <w:tr w:rsidR="00950419" w14:paraId="40BA652E" w14:textId="77777777" w:rsidTr="00AE2BA6">
        <w:tc>
          <w:tcPr>
            <w:tcW w:w="735" w:type="dxa"/>
            <w:tcBorders>
              <w:top w:val="single" w:sz="4" w:space="0" w:color="auto"/>
              <w:left w:val="single" w:sz="4" w:space="0" w:color="auto"/>
              <w:bottom w:val="single" w:sz="4" w:space="0" w:color="auto"/>
              <w:right w:val="single" w:sz="4" w:space="0" w:color="auto"/>
            </w:tcBorders>
          </w:tcPr>
          <w:p w14:paraId="7B5A9C7B"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8107" w:type="dxa"/>
            <w:tcBorders>
              <w:top w:val="single" w:sz="4" w:space="0" w:color="auto"/>
              <w:left w:val="single" w:sz="4" w:space="0" w:color="auto"/>
              <w:bottom w:val="single" w:sz="4" w:space="0" w:color="auto"/>
              <w:right w:val="single" w:sz="4" w:space="0" w:color="auto"/>
            </w:tcBorders>
            <w:vAlign w:val="center"/>
          </w:tcPr>
          <w:p w14:paraId="5E320A1A"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年金や財産収入などがあることは明白にもかかわらず、お金がないと訴える。</w:t>
            </w:r>
          </w:p>
        </w:tc>
      </w:tr>
      <w:tr w:rsidR="00950419" w14:paraId="7C7D7491" w14:textId="77777777" w:rsidTr="00AE2BA6">
        <w:tc>
          <w:tcPr>
            <w:tcW w:w="735" w:type="dxa"/>
            <w:tcBorders>
              <w:top w:val="single" w:sz="4" w:space="0" w:color="auto"/>
              <w:left w:val="single" w:sz="4" w:space="0" w:color="auto"/>
              <w:bottom w:val="single" w:sz="4" w:space="0" w:color="auto"/>
              <w:right w:val="single" w:sz="4" w:space="0" w:color="auto"/>
            </w:tcBorders>
          </w:tcPr>
          <w:p w14:paraId="49C87877"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8107" w:type="dxa"/>
            <w:tcBorders>
              <w:top w:val="single" w:sz="4" w:space="0" w:color="auto"/>
              <w:left w:val="single" w:sz="4" w:space="0" w:color="auto"/>
              <w:bottom w:val="single" w:sz="4" w:space="0" w:color="auto"/>
              <w:right w:val="single" w:sz="4" w:space="0" w:color="auto"/>
            </w:tcBorders>
            <w:vAlign w:val="center"/>
          </w:tcPr>
          <w:p w14:paraId="2AC25682"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自由に使えるお金がないと訴える。</w:t>
            </w:r>
          </w:p>
        </w:tc>
      </w:tr>
      <w:tr w:rsidR="00950419" w14:paraId="2438C05B" w14:textId="77777777" w:rsidTr="00AE2BA6">
        <w:trPr>
          <w:trHeight w:val="367"/>
        </w:trPr>
        <w:tc>
          <w:tcPr>
            <w:tcW w:w="735" w:type="dxa"/>
            <w:tcBorders>
              <w:top w:val="single" w:sz="4" w:space="0" w:color="auto"/>
              <w:left w:val="single" w:sz="4" w:space="0" w:color="auto"/>
              <w:bottom w:val="single" w:sz="4" w:space="0" w:color="auto"/>
              <w:right w:val="single" w:sz="4" w:space="0" w:color="auto"/>
            </w:tcBorders>
          </w:tcPr>
          <w:p w14:paraId="73EDD97B"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8107" w:type="dxa"/>
            <w:tcBorders>
              <w:top w:val="single" w:sz="4" w:space="0" w:color="auto"/>
              <w:left w:val="single" w:sz="4" w:space="0" w:color="auto"/>
              <w:bottom w:val="single" w:sz="4" w:space="0" w:color="auto"/>
              <w:right w:val="single" w:sz="4" w:space="0" w:color="auto"/>
            </w:tcBorders>
            <w:vAlign w:val="center"/>
          </w:tcPr>
          <w:p w14:paraId="06BD38CD"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経済的に困っていないのに、利用負担のあるサービスを利用したがらない。</w:t>
            </w:r>
          </w:p>
        </w:tc>
      </w:tr>
      <w:tr w:rsidR="00950419" w14:paraId="2B58DD9D" w14:textId="77777777" w:rsidTr="00AE2BA6">
        <w:tc>
          <w:tcPr>
            <w:tcW w:w="735" w:type="dxa"/>
            <w:tcBorders>
              <w:top w:val="single" w:sz="4" w:space="0" w:color="auto"/>
              <w:left w:val="single" w:sz="4" w:space="0" w:color="auto"/>
              <w:bottom w:val="single" w:sz="4" w:space="0" w:color="auto"/>
              <w:right w:val="single" w:sz="4" w:space="0" w:color="auto"/>
            </w:tcBorders>
          </w:tcPr>
          <w:p w14:paraId="30381928"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8107" w:type="dxa"/>
            <w:tcBorders>
              <w:top w:val="single" w:sz="4" w:space="0" w:color="auto"/>
              <w:left w:val="single" w:sz="4" w:space="0" w:color="auto"/>
              <w:bottom w:val="single" w:sz="4" w:space="0" w:color="auto"/>
              <w:right w:val="single" w:sz="4" w:space="0" w:color="auto"/>
            </w:tcBorders>
            <w:vAlign w:val="center"/>
          </w:tcPr>
          <w:p w14:paraId="7329F2EA"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資産の保有状況と衣食住等の生活状況との落差が激しくなる。</w:t>
            </w:r>
          </w:p>
        </w:tc>
      </w:tr>
      <w:tr w:rsidR="00950419" w14:paraId="31EE9390" w14:textId="77777777" w:rsidTr="00AE2BA6">
        <w:tc>
          <w:tcPr>
            <w:tcW w:w="735" w:type="dxa"/>
            <w:tcBorders>
              <w:top w:val="single" w:sz="4" w:space="0" w:color="auto"/>
              <w:left w:val="single" w:sz="4" w:space="0" w:color="auto"/>
              <w:bottom w:val="single" w:sz="4" w:space="0" w:color="auto"/>
              <w:right w:val="single" w:sz="4" w:space="0" w:color="auto"/>
            </w:tcBorders>
          </w:tcPr>
          <w:p w14:paraId="0B3AAB60"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8107" w:type="dxa"/>
            <w:tcBorders>
              <w:top w:val="single" w:sz="4" w:space="0" w:color="auto"/>
              <w:left w:val="single" w:sz="4" w:space="0" w:color="auto"/>
              <w:bottom w:val="single" w:sz="4" w:space="0" w:color="auto"/>
              <w:right w:val="single" w:sz="4" w:space="0" w:color="auto"/>
            </w:tcBorders>
            <w:vAlign w:val="center"/>
          </w:tcPr>
          <w:p w14:paraId="64CD4575"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預貯金が知らないうちに引き出された、通帳が取られたと訴える。</w:t>
            </w:r>
          </w:p>
        </w:tc>
      </w:tr>
    </w:tbl>
    <w:p w14:paraId="289FD108" w14:textId="77777777" w:rsidR="00950419" w:rsidRDefault="00950419" w:rsidP="00950419">
      <w:pPr>
        <w:tabs>
          <w:tab w:val="left" w:pos="4965"/>
        </w:tabs>
        <w:spacing w:line="300" w:lineRule="exact"/>
        <w:rPr>
          <w:rFonts w:ascii="HGP創英角ﾎﾟｯﾌﾟ体" w:eastAsia="HGP創英角ﾎﾟｯﾌﾟ体" w:hAnsi="HGP創英角ﾎﾟｯﾌﾟ体"/>
          <w:sz w:val="20"/>
        </w:rPr>
      </w:pPr>
    </w:p>
    <w:p w14:paraId="1622F1F5" w14:textId="77777777" w:rsidR="00950419" w:rsidRDefault="00950419" w:rsidP="00950419">
      <w:pPr>
        <w:tabs>
          <w:tab w:val="left" w:pos="4965"/>
        </w:tabs>
        <w:spacing w:line="300" w:lineRule="exact"/>
        <w:rPr>
          <w:rFonts w:ascii="HGP創英角ﾎﾟｯﾌﾟ体" w:eastAsia="HGP創英角ﾎﾟｯﾌﾟ体" w:hAnsi="HGP創英角ﾎﾟｯﾌﾟ体"/>
          <w:sz w:val="20"/>
        </w:rPr>
      </w:pPr>
    </w:p>
    <w:p w14:paraId="39175E60" w14:textId="77777777" w:rsidR="00EC1964" w:rsidRDefault="00EC1964" w:rsidP="00950419">
      <w:pPr>
        <w:tabs>
          <w:tab w:val="left" w:pos="4965"/>
        </w:tabs>
        <w:spacing w:line="300" w:lineRule="exact"/>
        <w:rPr>
          <w:rFonts w:ascii="HGP創英角ﾎﾟｯﾌﾟ体" w:eastAsia="HGP創英角ﾎﾟｯﾌﾟ体" w:hAnsi="HGP創英角ﾎﾟｯﾌﾟ体"/>
          <w:sz w:val="20"/>
        </w:rPr>
      </w:pPr>
    </w:p>
    <w:tbl>
      <w:tblPr>
        <w:tblW w:w="8476" w:type="dxa"/>
        <w:tblInd w:w="505" w:type="dxa"/>
        <w:tblLayout w:type="fixed"/>
        <w:tblCellMar>
          <w:left w:w="99" w:type="dxa"/>
          <w:right w:w="99" w:type="dxa"/>
        </w:tblCellMar>
        <w:tblLook w:val="0600" w:firstRow="0" w:lastRow="0" w:firstColumn="0" w:lastColumn="0" w:noHBand="1" w:noVBand="1"/>
      </w:tblPr>
      <w:tblGrid>
        <w:gridCol w:w="571"/>
        <w:gridCol w:w="7905"/>
      </w:tblGrid>
      <w:tr w:rsidR="00950419" w14:paraId="4D92A236" w14:textId="77777777" w:rsidTr="00AE2BA6">
        <w:trPr>
          <w:trHeight w:val="342"/>
        </w:trPr>
        <w:tc>
          <w:tcPr>
            <w:tcW w:w="8476" w:type="dxa"/>
            <w:gridSpan w:val="2"/>
            <w:vAlign w:val="center"/>
          </w:tcPr>
          <w:p w14:paraId="55A8F382" w14:textId="77777777" w:rsidR="00950419" w:rsidRDefault="00950419" w:rsidP="00AE2BA6">
            <w:pPr>
              <w:widowControl/>
              <w:spacing w:line="300" w:lineRule="exact"/>
              <w:jc w:val="left"/>
              <w:rPr>
                <w:rFonts w:ascii="HGP創英角ﾎﾟｯﾌﾟ体" w:eastAsia="HGP創英角ﾎﾟｯﾌﾟ体" w:hAnsi="HGP創英角ﾎﾟｯﾌﾟ体"/>
                <w:kern w:val="0"/>
                <w:sz w:val="20"/>
              </w:rPr>
            </w:pPr>
            <w:r>
              <w:rPr>
                <w:rFonts w:ascii="HGP創英角ﾎﾟｯﾌﾟ体" w:eastAsia="HGP創英角ﾎﾟｯﾌﾟ体" w:hAnsi="HGP創英角ﾎﾟｯﾌﾟ体" w:hint="eastAsia"/>
                <w:kern w:val="0"/>
                <w:sz w:val="20"/>
              </w:rPr>
              <w:lastRenderedPageBreak/>
              <w:t>５≪ネグレクト（介護等日常生活上の世話の放棄、拒否、怠慢）のサイン（自己放任も含む）≫</w:t>
            </w:r>
          </w:p>
        </w:tc>
      </w:tr>
      <w:tr w:rsidR="00EC1964" w14:paraId="7A45EAA3" w14:textId="77777777" w:rsidTr="00AE2BA6">
        <w:trPr>
          <w:trHeight w:val="342"/>
        </w:trPr>
        <w:tc>
          <w:tcPr>
            <w:tcW w:w="8476" w:type="dxa"/>
            <w:gridSpan w:val="2"/>
            <w:vAlign w:val="center"/>
          </w:tcPr>
          <w:p w14:paraId="61043A85" w14:textId="77777777" w:rsidR="00EC1964" w:rsidRDefault="00EC1964" w:rsidP="00AE2BA6">
            <w:pPr>
              <w:widowControl/>
              <w:spacing w:line="300" w:lineRule="exact"/>
              <w:jc w:val="left"/>
              <w:rPr>
                <w:rFonts w:ascii="HGP創英角ﾎﾟｯﾌﾟ体" w:eastAsia="HGP創英角ﾎﾟｯﾌﾟ体" w:hAnsi="HGP創英角ﾎﾟｯﾌﾟ体"/>
                <w:kern w:val="0"/>
                <w:sz w:val="20"/>
              </w:rPr>
            </w:pPr>
          </w:p>
        </w:tc>
      </w:tr>
      <w:tr w:rsidR="00950419" w14:paraId="606C408F" w14:textId="77777777" w:rsidTr="00AE2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71" w:type="dxa"/>
            <w:tcBorders>
              <w:top w:val="single" w:sz="4" w:space="0" w:color="auto"/>
              <w:left w:val="single" w:sz="4" w:space="0" w:color="auto"/>
              <w:bottom w:val="single" w:sz="4" w:space="0" w:color="auto"/>
              <w:right w:val="single" w:sz="4" w:space="0" w:color="auto"/>
            </w:tcBorders>
          </w:tcPr>
          <w:p w14:paraId="0D65BF3F"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7792" w:type="dxa"/>
            <w:tcBorders>
              <w:top w:val="single" w:sz="4" w:space="0" w:color="auto"/>
              <w:left w:val="single" w:sz="4" w:space="0" w:color="auto"/>
              <w:bottom w:val="single" w:sz="4" w:space="0" w:color="auto"/>
              <w:right w:val="single" w:sz="4" w:space="0" w:color="auto"/>
            </w:tcBorders>
            <w:vAlign w:val="center"/>
          </w:tcPr>
          <w:p w14:paraId="13668E42"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居住部屋、住居が極めて非衛生的になっている、また、異臭を放っている。</w:t>
            </w:r>
          </w:p>
        </w:tc>
      </w:tr>
      <w:tr w:rsidR="00950419" w14:paraId="6B6CA292" w14:textId="77777777" w:rsidTr="00AE2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71" w:type="dxa"/>
            <w:tcBorders>
              <w:top w:val="single" w:sz="4" w:space="0" w:color="auto"/>
              <w:left w:val="single" w:sz="4" w:space="0" w:color="auto"/>
              <w:bottom w:val="single" w:sz="4" w:space="0" w:color="auto"/>
              <w:right w:val="single" w:sz="4" w:space="0" w:color="auto"/>
            </w:tcBorders>
          </w:tcPr>
          <w:p w14:paraId="33F58BD6"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7792" w:type="dxa"/>
            <w:tcBorders>
              <w:top w:val="single" w:sz="4" w:space="0" w:color="auto"/>
              <w:left w:val="single" w:sz="4" w:space="0" w:color="auto"/>
              <w:bottom w:val="single" w:sz="4" w:space="0" w:color="auto"/>
              <w:right w:val="single" w:sz="4" w:space="0" w:color="auto"/>
            </w:tcBorders>
            <w:vAlign w:val="center"/>
          </w:tcPr>
          <w:p w14:paraId="6E025B12"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部屋に衣類やオムツなどが散乱している。</w:t>
            </w:r>
          </w:p>
        </w:tc>
      </w:tr>
      <w:tr w:rsidR="00950419" w14:paraId="108A69BA" w14:textId="77777777" w:rsidTr="00AE2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71" w:type="dxa"/>
            <w:tcBorders>
              <w:top w:val="single" w:sz="4" w:space="0" w:color="auto"/>
              <w:left w:val="single" w:sz="4" w:space="0" w:color="auto"/>
              <w:bottom w:val="single" w:sz="4" w:space="0" w:color="auto"/>
              <w:right w:val="single" w:sz="4" w:space="0" w:color="auto"/>
            </w:tcBorders>
          </w:tcPr>
          <w:p w14:paraId="41A59D92" w14:textId="77777777" w:rsidR="00950419" w:rsidRDefault="00950419" w:rsidP="00AE2BA6">
            <w:pPr>
              <w:tabs>
                <w:tab w:val="left" w:pos="4965"/>
              </w:tabs>
              <w:spacing w:line="300" w:lineRule="exact"/>
              <w:rPr>
                <w:rFonts w:ascii="HGP創英角ﾎﾟｯﾌﾟ体" w:eastAsia="HGP創英角ﾎﾟｯﾌﾟ体" w:hAnsi="HGP創英角ﾎﾟｯﾌﾟ体"/>
              </w:rPr>
            </w:pPr>
          </w:p>
        </w:tc>
        <w:tc>
          <w:tcPr>
            <w:tcW w:w="7792" w:type="dxa"/>
            <w:tcBorders>
              <w:top w:val="single" w:sz="4" w:space="0" w:color="auto"/>
              <w:left w:val="single" w:sz="4" w:space="0" w:color="auto"/>
              <w:bottom w:val="single" w:sz="4" w:space="0" w:color="auto"/>
              <w:right w:val="single" w:sz="4" w:space="0" w:color="auto"/>
            </w:tcBorders>
            <w:vAlign w:val="center"/>
          </w:tcPr>
          <w:p w14:paraId="099ABE7D"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寝具や衣服が汚れたままの場合が多くなる。</w:t>
            </w:r>
          </w:p>
        </w:tc>
      </w:tr>
      <w:tr w:rsidR="00950419" w14:paraId="63E12DD2" w14:textId="77777777" w:rsidTr="00AE2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71" w:type="dxa"/>
            <w:tcBorders>
              <w:top w:val="single" w:sz="4" w:space="0" w:color="auto"/>
              <w:left w:val="single" w:sz="4" w:space="0" w:color="auto"/>
              <w:bottom w:val="single" w:sz="4" w:space="0" w:color="auto"/>
              <w:right w:val="single" w:sz="4" w:space="0" w:color="auto"/>
            </w:tcBorders>
          </w:tcPr>
          <w:p w14:paraId="2906AD68" w14:textId="77777777" w:rsidR="00950419" w:rsidRDefault="00950419" w:rsidP="00AE2BA6">
            <w:pPr>
              <w:tabs>
                <w:tab w:val="left" w:pos="4965"/>
              </w:tabs>
              <w:spacing w:line="300" w:lineRule="exact"/>
              <w:rPr>
                <w:rFonts w:ascii="HGP創英角ﾎﾟｯﾌﾟ体" w:eastAsia="HGP創英角ﾎﾟｯﾌﾟ体" w:hAnsi="HGP創英角ﾎﾟｯﾌﾟ体"/>
              </w:rPr>
            </w:pPr>
          </w:p>
        </w:tc>
        <w:tc>
          <w:tcPr>
            <w:tcW w:w="7792" w:type="dxa"/>
            <w:tcBorders>
              <w:top w:val="single" w:sz="4" w:space="0" w:color="auto"/>
              <w:left w:val="single" w:sz="4" w:space="0" w:color="auto"/>
              <w:bottom w:val="single" w:sz="4" w:space="0" w:color="auto"/>
              <w:right w:val="single" w:sz="4" w:space="0" w:color="auto"/>
            </w:tcBorders>
            <w:vAlign w:val="center"/>
          </w:tcPr>
          <w:p w14:paraId="00374866"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汚れたままの下着を身につけるようになる。</w:t>
            </w:r>
          </w:p>
        </w:tc>
      </w:tr>
      <w:tr w:rsidR="00950419" w14:paraId="4553F292" w14:textId="77777777" w:rsidTr="00AE2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71" w:type="dxa"/>
            <w:tcBorders>
              <w:top w:val="single" w:sz="4" w:space="0" w:color="auto"/>
              <w:left w:val="single" w:sz="4" w:space="0" w:color="auto"/>
              <w:bottom w:val="single" w:sz="4" w:space="0" w:color="auto"/>
              <w:right w:val="single" w:sz="4" w:space="0" w:color="auto"/>
            </w:tcBorders>
          </w:tcPr>
          <w:p w14:paraId="50A7B70B" w14:textId="77777777" w:rsidR="00950419" w:rsidRDefault="00950419" w:rsidP="00AE2BA6">
            <w:pPr>
              <w:tabs>
                <w:tab w:val="left" w:pos="4965"/>
              </w:tabs>
              <w:spacing w:line="300" w:lineRule="exact"/>
              <w:rPr>
                <w:rFonts w:ascii="HGP創英角ﾎﾟｯﾌﾟ体" w:eastAsia="HGP創英角ﾎﾟｯﾌﾟ体" w:hAnsi="HGP創英角ﾎﾟｯﾌﾟ体"/>
              </w:rPr>
            </w:pPr>
          </w:p>
        </w:tc>
        <w:tc>
          <w:tcPr>
            <w:tcW w:w="7792" w:type="dxa"/>
            <w:tcBorders>
              <w:top w:val="single" w:sz="4" w:space="0" w:color="auto"/>
              <w:left w:val="single" w:sz="4" w:space="0" w:color="auto"/>
              <w:bottom w:val="single" w:sz="4" w:space="0" w:color="auto"/>
              <w:right w:val="single" w:sz="4" w:space="0" w:color="auto"/>
            </w:tcBorders>
            <w:vAlign w:val="center"/>
          </w:tcPr>
          <w:p w14:paraId="4D25FC7C"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かなりの褥創（じょくそう）ができてきている。</w:t>
            </w:r>
          </w:p>
        </w:tc>
      </w:tr>
      <w:tr w:rsidR="00950419" w14:paraId="4BD4B387" w14:textId="77777777" w:rsidTr="00AE2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71" w:type="dxa"/>
            <w:tcBorders>
              <w:top w:val="single" w:sz="4" w:space="0" w:color="auto"/>
              <w:left w:val="single" w:sz="4" w:space="0" w:color="auto"/>
              <w:bottom w:val="single" w:sz="4" w:space="0" w:color="auto"/>
              <w:right w:val="single" w:sz="4" w:space="0" w:color="auto"/>
            </w:tcBorders>
          </w:tcPr>
          <w:p w14:paraId="408D967E" w14:textId="77777777" w:rsidR="00950419" w:rsidRDefault="00950419" w:rsidP="00AE2BA6">
            <w:pPr>
              <w:tabs>
                <w:tab w:val="left" w:pos="4965"/>
              </w:tabs>
              <w:spacing w:line="300" w:lineRule="exact"/>
              <w:rPr>
                <w:rFonts w:ascii="HGP創英角ﾎﾟｯﾌﾟ体" w:eastAsia="HGP創英角ﾎﾟｯﾌﾟ体" w:hAnsi="HGP創英角ﾎﾟｯﾌﾟ体"/>
              </w:rPr>
            </w:pPr>
          </w:p>
        </w:tc>
        <w:tc>
          <w:tcPr>
            <w:tcW w:w="7792" w:type="dxa"/>
            <w:tcBorders>
              <w:top w:val="single" w:sz="4" w:space="0" w:color="auto"/>
              <w:left w:val="single" w:sz="4" w:space="0" w:color="auto"/>
              <w:bottom w:val="single" w:sz="4" w:space="0" w:color="auto"/>
              <w:right w:val="single" w:sz="4" w:space="0" w:color="auto"/>
            </w:tcBorders>
            <w:vAlign w:val="center"/>
          </w:tcPr>
          <w:p w14:paraId="12D3363E"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身体からかなりの悪臭がするようになってきている。</w:t>
            </w:r>
          </w:p>
        </w:tc>
      </w:tr>
      <w:tr w:rsidR="00950419" w14:paraId="0ACEA746" w14:textId="77777777" w:rsidTr="00AE2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71" w:type="dxa"/>
            <w:tcBorders>
              <w:top w:val="single" w:sz="4" w:space="0" w:color="auto"/>
              <w:left w:val="single" w:sz="4" w:space="0" w:color="auto"/>
              <w:bottom w:val="single" w:sz="4" w:space="0" w:color="auto"/>
              <w:right w:val="single" w:sz="4" w:space="0" w:color="auto"/>
            </w:tcBorders>
          </w:tcPr>
          <w:p w14:paraId="39F81510" w14:textId="77777777" w:rsidR="00950419" w:rsidRDefault="00950419" w:rsidP="00AE2BA6">
            <w:pPr>
              <w:tabs>
                <w:tab w:val="left" w:pos="4965"/>
              </w:tabs>
              <w:spacing w:line="300" w:lineRule="exact"/>
              <w:rPr>
                <w:rFonts w:ascii="HGP創英角ﾎﾟｯﾌﾟ体" w:eastAsia="HGP創英角ﾎﾟｯﾌﾟ体" w:hAnsi="HGP創英角ﾎﾟｯﾌﾟ体"/>
              </w:rPr>
            </w:pPr>
          </w:p>
        </w:tc>
        <w:tc>
          <w:tcPr>
            <w:tcW w:w="7792" w:type="dxa"/>
            <w:tcBorders>
              <w:top w:val="single" w:sz="4" w:space="0" w:color="auto"/>
              <w:left w:val="single" w:sz="4" w:space="0" w:color="auto"/>
              <w:bottom w:val="single" w:sz="4" w:space="0" w:color="auto"/>
              <w:right w:val="single" w:sz="4" w:space="0" w:color="auto"/>
            </w:tcBorders>
            <w:vAlign w:val="center"/>
          </w:tcPr>
          <w:p w14:paraId="7D4CEA8A"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適度な食事が準備されていない。</w:t>
            </w:r>
          </w:p>
        </w:tc>
      </w:tr>
      <w:tr w:rsidR="00950419" w14:paraId="3256C887" w14:textId="77777777" w:rsidTr="00AE2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71" w:type="dxa"/>
            <w:tcBorders>
              <w:top w:val="single" w:sz="4" w:space="0" w:color="auto"/>
              <w:left w:val="single" w:sz="4" w:space="0" w:color="auto"/>
              <w:bottom w:val="single" w:sz="4" w:space="0" w:color="auto"/>
              <w:right w:val="single" w:sz="4" w:space="0" w:color="auto"/>
            </w:tcBorders>
          </w:tcPr>
          <w:p w14:paraId="34F3D4B7" w14:textId="77777777" w:rsidR="00950419" w:rsidRDefault="00950419" w:rsidP="00AE2BA6">
            <w:pPr>
              <w:tabs>
                <w:tab w:val="left" w:pos="4965"/>
              </w:tabs>
              <w:spacing w:line="300" w:lineRule="exact"/>
              <w:rPr>
                <w:rFonts w:ascii="HGP創英角ﾎﾟｯﾌﾟ体" w:eastAsia="HGP創英角ﾎﾟｯﾌﾟ体" w:hAnsi="HGP創英角ﾎﾟｯﾌﾟ体"/>
              </w:rPr>
            </w:pPr>
          </w:p>
        </w:tc>
        <w:tc>
          <w:tcPr>
            <w:tcW w:w="7792" w:type="dxa"/>
            <w:tcBorders>
              <w:top w:val="single" w:sz="4" w:space="0" w:color="auto"/>
              <w:left w:val="single" w:sz="4" w:space="0" w:color="auto"/>
              <w:bottom w:val="single" w:sz="4" w:space="0" w:color="auto"/>
              <w:right w:val="single" w:sz="4" w:space="0" w:color="auto"/>
            </w:tcBorders>
            <w:vAlign w:val="center"/>
          </w:tcPr>
          <w:p w14:paraId="0934315F"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不自然に空腹を訴える場面が増えてきている。</w:t>
            </w:r>
          </w:p>
        </w:tc>
      </w:tr>
      <w:tr w:rsidR="00950419" w14:paraId="31F3D3C5" w14:textId="77777777" w:rsidTr="00AE2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71" w:type="dxa"/>
            <w:tcBorders>
              <w:top w:val="single" w:sz="4" w:space="0" w:color="auto"/>
              <w:left w:val="single" w:sz="4" w:space="0" w:color="auto"/>
              <w:bottom w:val="single" w:sz="4" w:space="0" w:color="auto"/>
              <w:right w:val="single" w:sz="4" w:space="0" w:color="auto"/>
            </w:tcBorders>
          </w:tcPr>
          <w:p w14:paraId="4657B3AA" w14:textId="77777777" w:rsidR="00950419" w:rsidRDefault="00950419" w:rsidP="00AE2BA6">
            <w:pPr>
              <w:tabs>
                <w:tab w:val="left" w:pos="4965"/>
              </w:tabs>
              <w:spacing w:line="300" w:lineRule="exact"/>
              <w:rPr>
                <w:rFonts w:ascii="HGP創英角ﾎﾟｯﾌﾟ体" w:eastAsia="HGP創英角ﾎﾟｯﾌﾟ体" w:hAnsi="HGP創英角ﾎﾟｯﾌﾟ体"/>
              </w:rPr>
            </w:pPr>
          </w:p>
        </w:tc>
        <w:tc>
          <w:tcPr>
            <w:tcW w:w="7792" w:type="dxa"/>
            <w:tcBorders>
              <w:top w:val="single" w:sz="4" w:space="0" w:color="auto"/>
              <w:left w:val="single" w:sz="4" w:space="0" w:color="auto"/>
              <w:bottom w:val="single" w:sz="4" w:space="0" w:color="auto"/>
              <w:right w:val="single" w:sz="4" w:space="0" w:color="auto"/>
            </w:tcBorders>
            <w:vAlign w:val="center"/>
          </w:tcPr>
          <w:p w14:paraId="2D946BAF"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栄養失調の状態にある。</w:t>
            </w:r>
          </w:p>
        </w:tc>
      </w:tr>
      <w:tr w:rsidR="00950419" w14:paraId="65C5A4BD" w14:textId="77777777" w:rsidTr="00AE2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71" w:type="dxa"/>
            <w:tcBorders>
              <w:top w:val="single" w:sz="4" w:space="0" w:color="auto"/>
              <w:left w:val="single" w:sz="4" w:space="0" w:color="auto"/>
              <w:bottom w:val="single" w:sz="4" w:space="0" w:color="auto"/>
              <w:right w:val="single" w:sz="4" w:space="0" w:color="auto"/>
            </w:tcBorders>
          </w:tcPr>
          <w:p w14:paraId="720FF312" w14:textId="77777777" w:rsidR="00950419" w:rsidRDefault="00950419" w:rsidP="00AE2BA6">
            <w:pPr>
              <w:tabs>
                <w:tab w:val="left" w:pos="4965"/>
              </w:tabs>
              <w:spacing w:line="300" w:lineRule="exact"/>
              <w:rPr>
                <w:rFonts w:ascii="HGP創英角ﾎﾟｯﾌﾟ体" w:eastAsia="HGP創英角ﾎﾟｯﾌﾟ体" w:hAnsi="HGP創英角ﾎﾟｯﾌﾟ体"/>
              </w:rPr>
            </w:pPr>
          </w:p>
        </w:tc>
        <w:tc>
          <w:tcPr>
            <w:tcW w:w="7792" w:type="dxa"/>
            <w:tcBorders>
              <w:top w:val="single" w:sz="4" w:space="0" w:color="auto"/>
              <w:left w:val="single" w:sz="4" w:space="0" w:color="auto"/>
              <w:bottom w:val="single" w:sz="4" w:space="0" w:color="auto"/>
              <w:right w:val="single" w:sz="4" w:space="0" w:color="auto"/>
            </w:tcBorders>
            <w:vAlign w:val="center"/>
          </w:tcPr>
          <w:p w14:paraId="68ECF6D1"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疾患の症状が明白にもかかわらず、医師の診断を受けていない。</w:t>
            </w:r>
          </w:p>
        </w:tc>
      </w:tr>
      <w:tr w:rsidR="00950419" w14:paraId="0686D56E" w14:textId="77777777" w:rsidTr="00AE2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8476" w:type="dxa"/>
            <w:gridSpan w:val="2"/>
            <w:tcBorders>
              <w:top w:val="single" w:sz="4" w:space="0" w:color="auto"/>
              <w:left w:val="nil"/>
              <w:bottom w:val="single" w:sz="4" w:space="0" w:color="auto"/>
              <w:right w:val="nil"/>
            </w:tcBorders>
          </w:tcPr>
          <w:p w14:paraId="6A4DC751"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p w14:paraId="44E45467"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r>
              <w:rPr>
                <w:rFonts w:ascii="HGP創英角ﾎﾟｯﾌﾟ体" w:eastAsia="HGP創英角ﾎﾟｯﾌﾟ体" w:hAnsi="HGP創英角ﾎﾟｯﾌﾟ体" w:hint="eastAsia"/>
                <w:sz w:val="20"/>
              </w:rPr>
              <w:t>６≪セルフネグレクト（自己放任）のサイン≫</w:t>
            </w:r>
          </w:p>
        </w:tc>
      </w:tr>
      <w:tr w:rsidR="00950419" w14:paraId="740EF423" w14:textId="77777777" w:rsidTr="00AE2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71" w:type="dxa"/>
            <w:tcBorders>
              <w:top w:val="single" w:sz="4" w:space="0" w:color="auto"/>
              <w:left w:val="single" w:sz="4" w:space="0" w:color="auto"/>
              <w:bottom w:val="single" w:sz="4" w:space="0" w:color="auto"/>
              <w:right w:val="single" w:sz="4" w:space="0" w:color="auto"/>
            </w:tcBorders>
          </w:tcPr>
          <w:p w14:paraId="7DB6808C"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7792" w:type="dxa"/>
            <w:tcBorders>
              <w:top w:val="single" w:sz="4" w:space="0" w:color="auto"/>
              <w:left w:val="single" w:sz="4" w:space="0" w:color="auto"/>
              <w:bottom w:val="single" w:sz="4" w:space="0" w:color="auto"/>
              <w:right w:val="single" w:sz="4" w:space="0" w:color="auto"/>
            </w:tcBorders>
            <w:vAlign w:val="center"/>
          </w:tcPr>
          <w:p w14:paraId="5D6E85C6"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昼間でも雨戸が閉まっている。</w:t>
            </w:r>
          </w:p>
        </w:tc>
      </w:tr>
      <w:tr w:rsidR="00950419" w14:paraId="7F80E4BF" w14:textId="77777777" w:rsidTr="00AE2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71" w:type="dxa"/>
            <w:tcBorders>
              <w:top w:val="single" w:sz="4" w:space="0" w:color="auto"/>
              <w:left w:val="single" w:sz="4" w:space="0" w:color="auto"/>
              <w:bottom w:val="single" w:sz="4" w:space="0" w:color="auto"/>
              <w:right w:val="single" w:sz="4" w:space="0" w:color="auto"/>
            </w:tcBorders>
          </w:tcPr>
          <w:p w14:paraId="7CB8E28A"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7792" w:type="dxa"/>
            <w:tcBorders>
              <w:top w:val="single" w:sz="4" w:space="0" w:color="auto"/>
              <w:left w:val="single" w:sz="4" w:space="0" w:color="auto"/>
              <w:bottom w:val="single" w:sz="4" w:space="0" w:color="auto"/>
              <w:right w:val="single" w:sz="4" w:space="0" w:color="auto"/>
            </w:tcBorders>
            <w:vAlign w:val="center"/>
          </w:tcPr>
          <w:p w14:paraId="5BD7C3D7"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電気、ガス、水道が止められていたり、新聞、家賃等の支払を滞納している。</w:t>
            </w:r>
          </w:p>
        </w:tc>
      </w:tr>
      <w:tr w:rsidR="00950419" w14:paraId="28790CB7" w14:textId="77777777" w:rsidTr="00AE2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71" w:type="dxa"/>
            <w:tcBorders>
              <w:top w:val="single" w:sz="4" w:space="0" w:color="auto"/>
              <w:left w:val="single" w:sz="4" w:space="0" w:color="auto"/>
              <w:bottom w:val="single" w:sz="4" w:space="0" w:color="auto"/>
              <w:right w:val="single" w:sz="4" w:space="0" w:color="auto"/>
            </w:tcBorders>
          </w:tcPr>
          <w:p w14:paraId="0ED464D5"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7792" w:type="dxa"/>
            <w:tcBorders>
              <w:top w:val="single" w:sz="4" w:space="0" w:color="auto"/>
              <w:left w:val="single" w:sz="4" w:space="0" w:color="auto"/>
              <w:bottom w:val="single" w:sz="4" w:space="0" w:color="auto"/>
              <w:right w:val="single" w:sz="4" w:space="0" w:color="auto"/>
            </w:tcBorders>
            <w:vAlign w:val="center"/>
          </w:tcPr>
          <w:p w14:paraId="052CF329"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配食サービス等の食事がとられていない。</w:t>
            </w:r>
          </w:p>
        </w:tc>
      </w:tr>
      <w:tr w:rsidR="00950419" w14:paraId="5B200DF7" w14:textId="77777777" w:rsidTr="00AE2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71" w:type="dxa"/>
            <w:tcBorders>
              <w:top w:val="single" w:sz="4" w:space="0" w:color="auto"/>
              <w:left w:val="single" w:sz="4" w:space="0" w:color="auto"/>
              <w:bottom w:val="single" w:sz="4" w:space="0" w:color="auto"/>
              <w:right w:val="single" w:sz="4" w:space="0" w:color="auto"/>
            </w:tcBorders>
          </w:tcPr>
          <w:p w14:paraId="46E99163"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7792" w:type="dxa"/>
            <w:tcBorders>
              <w:top w:val="single" w:sz="4" w:space="0" w:color="auto"/>
              <w:left w:val="single" w:sz="4" w:space="0" w:color="auto"/>
              <w:bottom w:val="single" w:sz="4" w:space="0" w:color="auto"/>
              <w:right w:val="single" w:sz="4" w:space="0" w:color="auto"/>
            </w:tcBorders>
            <w:vAlign w:val="center"/>
          </w:tcPr>
          <w:p w14:paraId="097B52B1"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薬や届けた物が放置されている。</w:t>
            </w:r>
          </w:p>
        </w:tc>
      </w:tr>
      <w:tr w:rsidR="00950419" w14:paraId="52506223" w14:textId="77777777" w:rsidTr="00AE2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71" w:type="dxa"/>
            <w:tcBorders>
              <w:top w:val="single" w:sz="4" w:space="0" w:color="auto"/>
              <w:left w:val="single" w:sz="4" w:space="0" w:color="auto"/>
              <w:bottom w:val="single" w:sz="4" w:space="0" w:color="auto"/>
              <w:right w:val="single" w:sz="4" w:space="0" w:color="auto"/>
            </w:tcBorders>
          </w:tcPr>
          <w:p w14:paraId="77C4A960"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7792" w:type="dxa"/>
            <w:tcBorders>
              <w:top w:val="single" w:sz="4" w:space="0" w:color="auto"/>
              <w:left w:val="single" w:sz="4" w:space="0" w:color="auto"/>
              <w:bottom w:val="single" w:sz="4" w:space="0" w:color="auto"/>
              <w:right w:val="single" w:sz="4" w:space="0" w:color="auto"/>
            </w:tcBorders>
            <w:vAlign w:val="center"/>
          </w:tcPr>
          <w:p w14:paraId="4EA2B040"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ものごとや自分の周囲に関して、極度に無関心になる。</w:t>
            </w:r>
          </w:p>
        </w:tc>
      </w:tr>
      <w:tr w:rsidR="00950419" w14:paraId="05BA7BF8" w14:textId="77777777" w:rsidTr="00AE2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71" w:type="dxa"/>
            <w:tcBorders>
              <w:top w:val="single" w:sz="4" w:space="0" w:color="auto"/>
              <w:left w:val="single" w:sz="4" w:space="0" w:color="auto"/>
              <w:bottom w:val="single" w:sz="4" w:space="0" w:color="auto"/>
              <w:right w:val="single" w:sz="4" w:space="0" w:color="auto"/>
            </w:tcBorders>
          </w:tcPr>
          <w:p w14:paraId="70D1BF37"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7792" w:type="dxa"/>
            <w:tcBorders>
              <w:top w:val="single" w:sz="4" w:space="0" w:color="auto"/>
              <w:left w:val="single" w:sz="4" w:space="0" w:color="auto"/>
              <w:bottom w:val="single" w:sz="4" w:space="0" w:color="auto"/>
              <w:right w:val="single" w:sz="4" w:space="0" w:color="auto"/>
            </w:tcBorders>
            <w:vAlign w:val="center"/>
          </w:tcPr>
          <w:p w14:paraId="39A18D67"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何を聞いても「いいよ、いいよ」と言って遠慮をし、あきらめの態度が見られる。</w:t>
            </w:r>
          </w:p>
        </w:tc>
      </w:tr>
      <w:tr w:rsidR="00950419" w14:paraId="07F105DC" w14:textId="77777777" w:rsidTr="00AE2B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c>
          <w:tcPr>
            <w:tcW w:w="571" w:type="dxa"/>
            <w:tcBorders>
              <w:top w:val="single" w:sz="4" w:space="0" w:color="auto"/>
              <w:left w:val="single" w:sz="4" w:space="0" w:color="auto"/>
              <w:bottom w:val="single" w:sz="4" w:space="0" w:color="auto"/>
              <w:right w:val="single" w:sz="4" w:space="0" w:color="auto"/>
            </w:tcBorders>
          </w:tcPr>
          <w:p w14:paraId="5E327A83"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7792" w:type="dxa"/>
            <w:tcBorders>
              <w:top w:val="single" w:sz="4" w:space="0" w:color="auto"/>
              <w:left w:val="single" w:sz="4" w:space="0" w:color="auto"/>
              <w:bottom w:val="single" w:sz="4" w:space="0" w:color="auto"/>
              <w:right w:val="single" w:sz="4" w:space="0" w:color="auto"/>
            </w:tcBorders>
            <w:vAlign w:val="center"/>
          </w:tcPr>
          <w:p w14:paraId="5192CDE1"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室内や住居の外にゴミがあふれていたり、異臭がしたり、虫が湧いている状態である。</w:t>
            </w:r>
          </w:p>
        </w:tc>
      </w:tr>
    </w:tbl>
    <w:p w14:paraId="447A8996" w14:textId="77777777" w:rsidR="00950419" w:rsidRDefault="00950419" w:rsidP="00950419">
      <w:pPr>
        <w:tabs>
          <w:tab w:val="left" w:pos="4965"/>
        </w:tabs>
        <w:spacing w:line="300" w:lineRule="exact"/>
        <w:rPr>
          <w:rFonts w:ascii="HGP創英角ﾎﾟｯﾌﾟ体" w:eastAsia="HGP創英角ﾎﾟｯﾌﾟ体" w:hAnsi="HGP創英角ﾎﾟｯﾌﾟ体"/>
          <w:sz w:val="20"/>
        </w:rPr>
      </w:pPr>
    </w:p>
    <w:p w14:paraId="2BFD0FF7" w14:textId="77777777" w:rsidR="00950419" w:rsidRDefault="00950419" w:rsidP="00950419">
      <w:pPr>
        <w:tabs>
          <w:tab w:val="left" w:pos="4965"/>
        </w:tabs>
        <w:spacing w:line="300" w:lineRule="exact"/>
        <w:ind w:firstLineChars="200" w:firstLine="400"/>
        <w:rPr>
          <w:rFonts w:ascii="HGP創英角ﾎﾟｯﾌﾟ体" w:eastAsia="HGP創英角ﾎﾟｯﾌﾟ体" w:hAnsi="HGP創英角ﾎﾟｯﾌﾟ体"/>
          <w:sz w:val="20"/>
        </w:rPr>
      </w:pPr>
      <w:r>
        <w:rPr>
          <w:rFonts w:ascii="HGP創英角ﾎﾟｯﾌﾟ体" w:eastAsia="HGP創英角ﾎﾟｯﾌﾟ体" w:hAnsi="HGP創英角ﾎﾟｯﾌﾟ体" w:hint="eastAsia"/>
          <w:sz w:val="20"/>
        </w:rPr>
        <w:t>７≪養護者の態度にみられるサイン≫</w:t>
      </w:r>
    </w:p>
    <w:tbl>
      <w:tblPr>
        <w:tblW w:w="8527"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7792"/>
      </w:tblGrid>
      <w:tr w:rsidR="00950419" w14:paraId="2EB4F8EA" w14:textId="77777777" w:rsidTr="00AE2BA6">
        <w:tc>
          <w:tcPr>
            <w:tcW w:w="735" w:type="dxa"/>
            <w:tcBorders>
              <w:top w:val="single" w:sz="4" w:space="0" w:color="auto"/>
              <w:left w:val="single" w:sz="4" w:space="0" w:color="auto"/>
              <w:bottom w:val="single" w:sz="4" w:space="0" w:color="auto"/>
              <w:right w:val="single" w:sz="4" w:space="0" w:color="auto"/>
            </w:tcBorders>
          </w:tcPr>
          <w:p w14:paraId="265A53B8"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7792" w:type="dxa"/>
            <w:tcBorders>
              <w:top w:val="single" w:sz="4" w:space="0" w:color="auto"/>
              <w:left w:val="single" w:sz="4" w:space="0" w:color="auto"/>
              <w:bottom w:val="single" w:sz="4" w:space="0" w:color="auto"/>
              <w:right w:val="single" w:sz="4" w:space="0" w:color="auto"/>
            </w:tcBorders>
            <w:vAlign w:val="center"/>
          </w:tcPr>
          <w:p w14:paraId="724A7D47"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高齢者に対して冷淡な態度や無関心さがみられる。</w:t>
            </w:r>
          </w:p>
        </w:tc>
      </w:tr>
      <w:tr w:rsidR="00950419" w14:paraId="566D2847" w14:textId="77777777" w:rsidTr="00AE2BA6">
        <w:tc>
          <w:tcPr>
            <w:tcW w:w="735" w:type="dxa"/>
            <w:tcBorders>
              <w:top w:val="single" w:sz="4" w:space="0" w:color="auto"/>
              <w:left w:val="single" w:sz="4" w:space="0" w:color="auto"/>
              <w:bottom w:val="single" w:sz="4" w:space="0" w:color="auto"/>
              <w:right w:val="single" w:sz="4" w:space="0" w:color="auto"/>
            </w:tcBorders>
          </w:tcPr>
          <w:p w14:paraId="6FBE070A"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7792" w:type="dxa"/>
            <w:tcBorders>
              <w:top w:val="single" w:sz="4" w:space="0" w:color="auto"/>
              <w:left w:val="single" w:sz="4" w:space="0" w:color="auto"/>
              <w:bottom w:val="single" w:sz="4" w:space="0" w:color="auto"/>
              <w:right w:val="single" w:sz="4" w:space="0" w:color="auto"/>
            </w:tcBorders>
            <w:vAlign w:val="center"/>
          </w:tcPr>
          <w:p w14:paraId="68210942"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高齢者の世話や介護に対する拒否的な発言がしばしばみられる。</w:t>
            </w:r>
          </w:p>
        </w:tc>
      </w:tr>
      <w:tr w:rsidR="00950419" w14:paraId="3FD13711" w14:textId="77777777" w:rsidTr="00AE2BA6">
        <w:tc>
          <w:tcPr>
            <w:tcW w:w="735" w:type="dxa"/>
            <w:tcBorders>
              <w:top w:val="single" w:sz="4" w:space="0" w:color="auto"/>
              <w:left w:val="single" w:sz="4" w:space="0" w:color="auto"/>
              <w:bottom w:val="single" w:sz="4" w:space="0" w:color="auto"/>
              <w:right w:val="single" w:sz="4" w:space="0" w:color="auto"/>
            </w:tcBorders>
          </w:tcPr>
          <w:p w14:paraId="34AF1CF0"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7792" w:type="dxa"/>
            <w:tcBorders>
              <w:top w:val="single" w:sz="4" w:space="0" w:color="auto"/>
              <w:left w:val="single" w:sz="4" w:space="0" w:color="auto"/>
              <w:bottom w:val="single" w:sz="4" w:space="0" w:color="auto"/>
              <w:right w:val="single" w:sz="4" w:space="0" w:color="auto"/>
            </w:tcBorders>
            <w:vAlign w:val="center"/>
          </w:tcPr>
          <w:p w14:paraId="3CF5E14E"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他人の助言を聞き入れず、不適切な介護方法へのこだわりがみられる。</w:t>
            </w:r>
          </w:p>
        </w:tc>
      </w:tr>
      <w:tr w:rsidR="00950419" w14:paraId="15DE6BE3" w14:textId="77777777" w:rsidTr="00AE2BA6">
        <w:tc>
          <w:tcPr>
            <w:tcW w:w="735" w:type="dxa"/>
            <w:tcBorders>
              <w:top w:val="single" w:sz="4" w:space="0" w:color="auto"/>
              <w:left w:val="single" w:sz="4" w:space="0" w:color="auto"/>
              <w:bottom w:val="single" w:sz="4" w:space="0" w:color="auto"/>
              <w:right w:val="single" w:sz="4" w:space="0" w:color="auto"/>
            </w:tcBorders>
          </w:tcPr>
          <w:p w14:paraId="583A56D3"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7792" w:type="dxa"/>
            <w:tcBorders>
              <w:top w:val="single" w:sz="4" w:space="0" w:color="auto"/>
              <w:left w:val="single" w:sz="4" w:space="0" w:color="auto"/>
              <w:bottom w:val="single" w:sz="4" w:space="0" w:color="auto"/>
              <w:right w:val="single" w:sz="4" w:space="0" w:color="auto"/>
            </w:tcBorders>
            <w:vAlign w:val="center"/>
          </w:tcPr>
          <w:p w14:paraId="5121B9B6"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高齢者の健康や疾病に関心がなく、医師への受診や入院の勧めを拒否する。</w:t>
            </w:r>
          </w:p>
        </w:tc>
      </w:tr>
      <w:tr w:rsidR="00950419" w14:paraId="690B2A6E" w14:textId="77777777" w:rsidTr="00AE2BA6">
        <w:tc>
          <w:tcPr>
            <w:tcW w:w="735" w:type="dxa"/>
            <w:tcBorders>
              <w:top w:val="single" w:sz="4" w:space="0" w:color="auto"/>
              <w:left w:val="single" w:sz="4" w:space="0" w:color="auto"/>
              <w:bottom w:val="single" w:sz="4" w:space="0" w:color="auto"/>
              <w:right w:val="single" w:sz="4" w:space="0" w:color="auto"/>
            </w:tcBorders>
          </w:tcPr>
          <w:p w14:paraId="10DDA51B"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7792" w:type="dxa"/>
            <w:tcBorders>
              <w:top w:val="single" w:sz="4" w:space="0" w:color="auto"/>
              <w:left w:val="single" w:sz="4" w:space="0" w:color="auto"/>
              <w:bottom w:val="single" w:sz="4" w:space="0" w:color="auto"/>
              <w:right w:val="single" w:sz="4" w:space="0" w:color="auto"/>
            </w:tcBorders>
            <w:vAlign w:val="center"/>
          </w:tcPr>
          <w:p w14:paraId="2213B4C8"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高齢者に対して過度に乱暴な口のきき方をする。</w:t>
            </w:r>
          </w:p>
        </w:tc>
      </w:tr>
      <w:tr w:rsidR="00950419" w14:paraId="71A7136F" w14:textId="77777777" w:rsidTr="00AE2BA6">
        <w:tc>
          <w:tcPr>
            <w:tcW w:w="735" w:type="dxa"/>
            <w:tcBorders>
              <w:top w:val="single" w:sz="4" w:space="0" w:color="auto"/>
              <w:left w:val="single" w:sz="4" w:space="0" w:color="auto"/>
              <w:bottom w:val="single" w:sz="4" w:space="0" w:color="auto"/>
              <w:right w:val="single" w:sz="4" w:space="0" w:color="auto"/>
            </w:tcBorders>
          </w:tcPr>
          <w:p w14:paraId="6C67ACA1"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7792" w:type="dxa"/>
            <w:tcBorders>
              <w:top w:val="single" w:sz="4" w:space="0" w:color="auto"/>
              <w:left w:val="single" w:sz="4" w:space="0" w:color="auto"/>
              <w:bottom w:val="single" w:sz="4" w:space="0" w:color="auto"/>
              <w:right w:val="single" w:sz="4" w:space="0" w:color="auto"/>
            </w:tcBorders>
            <w:vAlign w:val="center"/>
          </w:tcPr>
          <w:p w14:paraId="60568131"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経済的に余裕があるように見えるのに、高齢者に対してお金をかけようとしない。</w:t>
            </w:r>
          </w:p>
        </w:tc>
      </w:tr>
      <w:tr w:rsidR="00950419" w14:paraId="26267186" w14:textId="77777777" w:rsidTr="00AE2BA6">
        <w:tc>
          <w:tcPr>
            <w:tcW w:w="735" w:type="dxa"/>
            <w:tcBorders>
              <w:top w:val="single" w:sz="4" w:space="0" w:color="auto"/>
              <w:left w:val="single" w:sz="4" w:space="0" w:color="auto"/>
              <w:bottom w:val="single" w:sz="4" w:space="0" w:color="auto"/>
              <w:right w:val="single" w:sz="4" w:space="0" w:color="auto"/>
            </w:tcBorders>
          </w:tcPr>
          <w:p w14:paraId="31A172F9"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7792" w:type="dxa"/>
            <w:tcBorders>
              <w:top w:val="single" w:sz="4" w:space="0" w:color="auto"/>
              <w:left w:val="single" w:sz="4" w:space="0" w:color="auto"/>
              <w:bottom w:val="single" w:sz="4" w:space="0" w:color="auto"/>
              <w:right w:val="single" w:sz="4" w:space="0" w:color="auto"/>
            </w:tcBorders>
            <w:vAlign w:val="center"/>
          </w:tcPr>
          <w:p w14:paraId="19C498CB" w14:textId="77777777" w:rsidR="00950419" w:rsidRDefault="00950419" w:rsidP="00AE2BA6">
            <w:pPr>
              <w:widowControl/>
              <w:spacing w:line="300" w:lineRule="exact"/>
              <w:jc w:val="lef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保健・福祉の担当者と会うのを嫌うようになる。</w:t>
            </w:r>
          </w:p>
        </w:tc>
      </w:tr>
    </w:tbl>
    <w:p w14:paraId="2BDDE9FD" w14:textId="77777777" w:rsidR="00950419" w:rsidRDefault="00950419" w:rsidP="00950419">
      <w:pPr>
        <w:tabs>
          <w:tab w:val="left" w:pos="4965"/>
        </w:tabs>
        <w:spacing w:line="300" w:lineRule="exact"/>
        <w:rPr>
          <w:rFonts w:ascii="HGP創英角ﾎﾟｯﾌﾟ体" w:eastAsia="HGP創英角ﾎﾟｯﾌﾟ体" w:hAnsi="HGP創英角ﾎﾟｯﾌﾟ体"/>
          <w:sz w:val="20"/>
        </w:rPr>
      </w:pPr>
    </w:p>
    <w:p w14:paraId="7B664D3F" w14:textId="77777777" w:rsidR="00950419" w:rsidRDefault="00950419" w:rsidP="00950419">
      <w:pPr>
        <w:tabs>
          <w:tab w:val="left" w:pos="4965"/>
        </w:tabs>
        <w:spacing w:line="300" w:lineRule="exact"/>
        <w:ind w:firstLineChars="200" w:firstLine="400"/>
        <w:rPr>
          <w:rFonts w:ascii="HGP創英角ﾎﾟｯﾌﾟ体" w:eastAsia="HGP創英角ﾎﾟｯﾌﾟ体" w:hAnsi="HGP創英角ﾎﾟｯﾌﾟ体"/>
          <w:sz w:val="20"/>
        </w:rPr>
      </w:pPr>
      <w:r>
        <w:rPr>
          <w:rFonts w:ascii="HGP創英角ﾎﾟｯﾌﾟ体" w:eastAsia="HGP創英角ﾎﾟｯﾌﾟ体" w:hAnsi="HGP創英角ﾎﾟｯﾌﾟ体" w:hint="eastAsia"/>
          <w:sz w:val="20"/>
        </w:rPr>
        <w:t>８≪地域からのサイン≫</w:t>
      </w:r>
    </w:p>
    <w:tbl>
      <w:tblPr>
        <w:tblW w:w="8527"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7792"/>
      </w:tblGrid>
      <w:tr w:rsidR="00950419" w14:paraId="5CDF2CCE" w14:textId="77777777" w:rsidTr="00AE2BA6">
        <w:tc>
          <w:tcPr>
            <w:tcW w:w="735" w:type="dxa"/>
            <w:tcBorders>
              <w:top w:val="single" w:sz="4" w:space="0" w:color="auto"/>
              <w:left w:val="single" w:sz="4" w:space="0" w:color="auto"/>
              <w:bottom w:val="single" w:sz="4" w:space="0" w:color="auto"/>
              <w:right w:val="single" w:sz="4" w:space="0" w:color="auto"/>
            </w:tcBorders>
          </w:tcPr>
          <w:p w14:paraId="1EAE6EE3"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7792" w:type="dxa"/>
            <w:tcBorders>
              <w:top w:val="single" w:sz="4" w:space="0" w:color="auto"/>
              <w:left w:val="single" w:sz="4" w:space="0" w:color="auto"/>
              <w:bottom w:val="single" w:sz="4" w:space="0" w:color="auto"/>
              <w:right w:val="single" w:sz="4" w:space="0" w:color="auto"/>
            </w:tcBorders>
          </w:tcPr>
          <w:p w14:paraId="24E0BDD4" w14:textId="77777777" w:rsidR="00950419" w:rsidRDefault="00950419" w:rsidP="00AE2BA6">
            <w:pPr>
              <w:tabs>
                <w:tab w:val="left" w:pos="4965"/>
              </w:tabs>
              <w:spacing w:line="300" w:lineRule="exact"/>
              <w:rPr>
                <w:rFonts w:ascii="HG丸ｺﾞｼｯｸM-PRO" w:eastAsia="HG丸ｺﾞｼｯｸM-PRO" w:hAnsi="HG丸ｺﾞｼｯｸM-PRO"/>
                <w:sz w:val="20"/>
              </w:rPr>
            </w:pPr>
            <w:r>
              <w:rPr>
                <w:rFonts w:ascii="HG丸ｺﾞｼｯｸM-PRO" w:eastAsia="HG丸ｺﾞｼｯｸM-PRO" w:hAnsi="HG丸ｺﾞｼｯｸM-PRO" w:hint="eastAsia"/>
                <w:kern w:val="0"/>
                <w:sz w:val="20"/>
              </w:rPr>
              <w:t>自宅から高齢者や介護者・家族の怒鳴り声や悲鳴・うめき声、物が投げられる音が聞こえる。</w:t>
            </w:r>
          </w:p>
        </w:tc>
      </w:tr>
      <w:tr w:rsidR="00950419" w14:paraId="6D90A1AD" w14:textId="77777777" w:rsidTr="00AE2BA6">
        <w:tc>
          <w:tcPr>
            <w:tcW w:w="735" w:type="dxa"/>
            <w:tcBorders>
              <w:top w:val="single" w:sz="4" w:space="0" w:color="auto"/>
              <w:left w:val="single" w:sz="4" w:space="0" w:color="auto"/>
              <w:bottom w:val="single" w:sz="4" w:space="0" w:color="auto"/>
              <w:right w:val="single" w:sz="4" w:space="0" w:color="auto"/>
            </w:tcBorders>
          </w:tcPr>
          <w:p w14:paraId="78C6BCEA"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7792" w:type="dxa"/>
            <w:tcBorders>
              <w:top w:val="single" w:sz="4" w:space="0" w:color="auto"/>
              <w:left w:val="single" w:sz="4" w:space="0" w:color="auto"/>
              <w:bottom w:val="single" w:sz="4" w:space="0" w:color="auto"/>
              <w:right w:val="single" w:sz="4" w:space="0" w:color="auto"/>
            </w:tcBorders>
            <w:vAlign w:val="center"/>
          </w:tcPr>
          <w:p w14:paraId="7B4A544A" w14:textId="77777777" w:rsidR="00950419" w:rsidRDefault="00950419" w:rsidP="00AE2BA6">
            <w:pPr>
              <w:widowControl/>
              <w:spacing w:line="300" w:lineRule="exac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庭や家屋の手入れがされていない、または放置の様相（草が生い茂る、壁のペンキがはげている、ゴミが捨てられている）を示している。</w:t>
            </w:r>
          </w:p>
        </w:tc>
      </w:tr>
      <w:tr w:rsidR="00950419" w14:paraId="5ED04EA2" w14:textId="77777777" w:rsidTr="00AE2BA6">
        <w:tc>
          <w:tcPr>
            <w:tcW w:w="735" w:type="dxa"/>
            <w:tcBorders>
              <w:top w:val="single" w:sz="4" w:space="0" w:color="auto"/>
              <w:left w:val="single" w:sz="4" w:space="0" w:color="auto"/>
              <w:bottom w:val="single" w:sz="4" w:space="0" w:color="auto"/>
              <w:right w:val="single" w:sz="4" w:space="0" w:color="auto"/>
            </w:tcBorders>
          </w:tcPr>
          <w:p w14:paraId="6097615B"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7792" w:type="dxa"/>
            <w:tcBorders>
              <w:top w:val="single" w:sz="4" w:space="0" w:color="auto"/>
              <w:left w:val="single" w:sz="4" w:space="0" w:color="auto"/>
              <w:bottom w:val="single" w:sz="4" w:space="0" w:color="auto"/>
              <w:right w:val="single" w:sz="4" w:space="0" w:color="auto"/>
            </w:tcBorders>
            <w:vAlign w:val="center"/>
          </w:tcPr>
          <w:p w14:paraId="2A7ED579" w14:textId="77777777" w:rsidR="00950419" w:rsidRDefault="00950419" w:rsidP="00AE2BA6">
            <w:pPr>
              <w:widowControl/>
              <w:spacing w:line="300" w:lineRule="exac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郵便受けや玄関先が、１週間前の手紙や新聞で一杯になっていたり、電気メーターが回っていない。</w:t>
            </w:r>
          </w:p>
        </w:tc>
      </w:tr>
      <w:tr w:rsidR="00950419" w14:paraId="158B3544" w14:textId="77777777" w:rsidTr="00AE2BA6">
        <w:tc>
          <w:tcPr>
            <w:tcW w:w="735" w:type="dxa"/>
            <w:tcBorders>
              <w:top w:val="single" w:sz="4" w:space="0" w:color="auto"/>
              <w:left w:val="single" w:sz="4" w:space="0" w:color="auto"/>
              <w:bottom w:val="single" w:sz="4" w:space="0" w:color="auto"/>
              <w:right w:val="single" w:sz="4" w:space="0" w:color="auto"/>
            </w:tcBorders>
          </w:tcPr>
          <w:p w14:paraId="78658838"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7792" w:type="dxa"/>
            <w:tcBorders>
              <w:top w:val="single" w:sz="4" w:space="0" w:color="auto"/>
              <w:left w:val="single" w:sz="4" w:space="0" w:color="auto"/>
              <w:bottom w:val="single" w:sz="4" w:space="0" w:color="auto"/>
              <w:right w:val="single" w:sz="4" w:space="0" w:color="auto"/>
            </w:tcBorders>
            <w:vAlign w:val="center"/>
          </w:tcPr>
          <w:p w14:paraId="6A27D7B5" w14:textId="77777777" w:rsidR="00950419" w:rsidRDefault="00950419" w:rsidP="00AE2BA6">
            <w:pPr>
              <w:widowControl/>
              <w:spacing w:line="300" w:lineRule="exac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気候や天気が悪くても、高齢者が長時間外にいる姿がしばしばみられる。</w:t>
            </w:r>
          </w:p>
        </w:tc>
      </w:tr>
      <w:tr w:rsidR="00950419" w14:paraId="213BFAFA" w14:textId="77777777" w:rsidTr="00AE2BA6">
        <w:tc>
          <w:tcPr>
            <w:tcW w:w="735" w:type="dxa"/>
            <w:tcBorders>
              <w:top w:val="single" w:sz="4" w:space="0" w:color="auto"/>
              <w:left w:val="single" w:sz="4" w:space="0" w:color="auto"/>
              <w:bottom w:val="single" w:sz="4" w:space="0" w:color="auto"/>
              <w:right w:val="single" w:sz="4" w:space="0" w:color="auto"/>
            </w:tcBorders>
          </w:tcPr>
          <w:p w14:paraId="18872482"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7792" w:type="dxa"/>
            <w:tcBorders>
              <w:top w:val="single" w:sz="4" w:space="0" w:color="auto"/>
              <w:left w:val="single" w:sz="4" w:space="0" w:color="auto"/>
              <w:bottom w:val="single" w:sz="4" w:space="0" w:color="auto"/>
              <w:right w:val="single" w:sz="4" w:space="0" w:color="auto"/>
            </w:tcBorders>
            <w:vAlign w:val="center"/>
          </w:tcPr>
          <w:p w14:paraId="1390488D" w14:textId="77777777" w:rsidR="00950419" w:rsidRDefault="00950419" w:rsidP="00AE2BA6">
            <w:pPr>
              <w:widowControl/>
              <w:spacing w:line="300" w:lineRule="exac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家族と同居している高齢者が、コンビニやスーパーなどで一人分のお弁当などを頻繁に買っている。</w:t>
            </w:r>
          </w:p>
        </w:tc>
      </w:tr>
      <w:tr w:rsidR="00950419" w14:paraId="3972CE6F" w14:textId="77777777" w:rsidTr="00AE2BA6">
        <w:tc>
          <w:tcPr>
            <w:tcW w:w="735" w:type="dxa"/>
            <w:tcBorders>
              <w:top w:val="single" w:sz="4" w:space="0" w:color="auto"/>
              <w:left w:val="single" w:sz="4" w:space="0" w:color="auto"/>
              <w:bottom w:val="single" w:sz="4" w:space="0" w:color="auto"/>
              <w:right w:val="single" w:sz="4" w:space="0" w:color="auto"/>
            </w:tcBorders>
          </w:tcPr>
          <w:p w14:paraId="151813AD"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7792" w:type="dxa"/>
            <w:tcBorders>
              <w:top w:val="single" w:sz="4" w:space="0" w:color="auto"/>
              <w:left w:val="single" w:sz="4" w:space="0" w:color="auto"/>
              <w:bottom w:val="single" w:sz="4" w:space="0" w:color="auto"/>
              <w:right w:val="single" w:sz="4" w:space="0" w:color="auto"/>
            </w:tcBorders>
            <w:vAlign w:val="center"/>
          </w:tcPr>
          <w:p w14:paraId="57B798EE" w14:textId="77777777" w:rsidR="00950419" w:rsidRDefault="00950419" w:rsidP="00AE2BA6">
            <w:pPr>
              <w:widowControl/>
              <w:spacing w:line="300" w:lineRule="exac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近所づきあいがなく、訪問しても高齢者に会えない、または嫌がられる。</w:t>
            </w:r>
          </w:p>
        </w:tc>
      </w:tr>
      <w:tr w:rsidR="00950419" w14:paraId="0621E22D" w14:textId="77777777" w:rsidTr="00AE2BA6">
        <w:tc>
          <w:tcPr>
            <w:tcW w:w="735" w:type="dxa"/>
            <w:tcBorders>
              <w:top w:val="single" w:sz="4" w:space="0" w:color="auto"/>
              <w:left w:val="single" w:sz="4" w:space="0" w:color="auto"/>
              <w:bottom w:val="single" w:sz="4" w:space="0" w:color="auto"/>
              <w:right w:val="single" w:sz="4" w:space="0" w:color="auto"/>
            </w:tcBorders>
          </w:tcPr>
          <w:p w14:paraId="0466485A" w14:textId="77777777" w:rsidR="00950419" w:rsidRDefault="00950419" w:rsidP="00AE2BA6">
            <w:pPr>
              <w:tabs>
                <w:tab w:val="left" w:pos="4965"/>
              </w:tabs>
              <w:spacing w:line="300" w:lineRule="exact"/>
              <w:rPr>
                <w:rFonts w:ascii="HGP創英角ﾎﾟｯﾌﾟ体" w:eastAsia="HGP創英角ﾎﾟｯﾌﾟ体" w:hAnsi="HGP創英角ﾎﾟｯﾌﾟ体"/>
                <w:sz w:val="20"/>
              </w:rPr>
            </w:pPr>
          </w:p>
        </w:tc>
        <w:tc>
          <w:tcPr>
            <w:tcW w:w="7792" w:type="dxa"/>
            <w:tcBorders>
              <w:top w:val="single" w:sz="4" w:space="0" w:color="auto"/>
              <w:left w:val="single" w:sz="4" w:space="0" w:color="auto"/>
              <w:bottom w:val="single" w:sz="4" w:space="0" w:color="auto"/>
              <w:right w:val="single" w:sz="4" w:space="0" w:color="auto"/>
            </w:tcBorders>
            <w:vAlign w:val="center"/>
          </w:tcPr>
          <w:p w14:paraId="62F257DF" w14:textId="77777777" w:rsidR="00950419" w:rsidRDefault="00950419" w:rsidP="00AE2BA6">
            <w:pPr>
              <w:widowControl/>
              <w:spacing w:line="300" w:lineRule="exact"/>
              <w:rPr>
                <w:rFonts w:ascii="HG丸ｺﾞｼｯｸM-PRO" w:eastAsia="HG丸ｺﾞｼｯｸM-PRO" w:hAnsi="HG丸ｺﾞｼｯｸM-PRO"/>
                <w:kern w:val="0"/>
                <w:sz w:val="20"/>
              </w:rPr>
            </w:pPr>
            <w:r>
              <w:rPr>
                <w:rFonts w:ascii="HG丸ｺﾞｼｯｸM-PRO" w:eastAsia="HG丸ｺﾞｼｯｸM-PRO" w:hAnsi="HG丸ｺﾞｼｯｸM-PRO" w:hint="eastAsia"/>
                <w:kern w:val="0"/>
                <w:sz w:val="20"/>
              </w:rPr>
              <w:t>高齢者が道路に座り込んでいたり、徘徊している姿がみられる。</w:t>
            </w:r>
          </w:p>
        </w:tc>
      </w:tr>
    </w:tbl>
    <w:p w14:paraId="2F3588BF" w14:textId="651022A3" w:rsidR="001C757E" w:rsidRDefault="00950419">
      <w:pPr>
        <w:widowControl/>
        <w:jc w:val="left"/>
        <w:rPr>
          <w:rFonts w:ascii="HG丸ｺﾞｼｯｸM-PRO" w:eastAsia="HG丸ｺﾞｼｯｸM-PRO" w:hAnsi="HG丸ｺﾞｼｯｸM-PRO"/>
          <w:b/>
          <w:sz w:val="24"/>
        </w:rPr>
      </w:pPr>
      <w:r>
        <w:rPr>
          <w:rFonts w:ascii="HG丸ｺﾞｼｯｸM-PRO" w:eastAsia="HG丸ｺﾞｼｯｸM-PRO" w:hAnsi="HG丸ｺﾞｼｯｸM-PRO" w:hint="eastAsia"/>
          <w:b/>
          <w:sz w:val="24"/>
        </w:rPr>
        <w:t xml:space="preserve">　　問合せ先：福祉推進課　高齢者専門相談係　TEL.０３（３２２８）８９５１</w:t>
      </w:r>
    </w:p>
    <w:p w14:paraId="370DAEB1" w14:textId="77777777" w:rsidR="001C757E" w:rsidRDefault="001C757E">
      <w:pPr>
        <w:widowControl/>
        <w:jc w:val="left"/>
        <w:rPr>
          <w:rFonts w:ascii="HG丸ｺﾞｼｯｸM-PRO" w:eastAsia="HG丸ｺﾞｼｯｸM-PRO" w:hAnsi="HG丸ｺﾞｼｯｸM-PRO"/>
          <w:b/>
          <w:sz w:val="24"/>
        </w:rPr>
      </w:pPr>
      <w:r>
        <w:rPr>
          <w:rFonts w:ascii="HG丸ｺﾞｼｯｸM-PRO" w:eastAsia="HG丸ｺﾞｼｯｸM-PRO" w:hAnsi="HG丸ｺﾞｼｯｸM-PRO"/>
          <w:b/>
          <w:sz w:val="24"/>
        </w:rPr>
        <w:br w:type="page"/>
      </w:r>
    </w:p>
    <w:p w14:paraId="5D15926F" w14:textId="77777777" w:rsidR="00A8067B" w:rsidRDefault="00A8067B" w:rsidP="004E4DF1">
      <w:pPr>
        <w:pStyle w:val="18"/>
        <w:shd w:val="clear" w:color="auto" w:fill="auto"/>
        <w:spacing w:after="840" w:line="400" w:lineRule="exact"/>
        <w:ind w:right="89"/>
        <w:jc w:val="center"/>
        <w:rPr>
          <w:rFonts w:ascii="UD デジタル 教科書体 NK-R" w:eastAsia="UD デジタル 教科書体 NK-R" w:hAnsi="UD デジタル 教科書体 NK-R"/>
          <w:sz w:val="24"/>
        </w:rPr>
      </w:pPr>
      <w:r>
        <w:rPr>
          <w:rFonts w:ascii="UD デジタル 教科書体 NK-R" w:eastAsia="UD デジタル 教科書体 NK-R" w:hAnsi="UD デジタル 教科書体 NK-R" w:hint="eastAsia"/>
          <w:b/>
          <w:sz w:val="24"/>
        </w:rPr>
        <w:lastRenderedPageBreak/>
        <w:t>行方不明認知症高齢者等情報共有サイトについて</w:t>
      </w:r>
    </w:p>
    <w:p w14:paraId="1F9F9587" w14:textId="77777777" w:rsidR="00A8067B" w:rsidRDefault="00A8067B" w:rsidP="004E4DF1">
      <w:pPr>
        <w:pStyle w:val="18"/>
        <w:shd w:val="clear" w:color="auto" w:fill="auto"/>
        <w:spacing w:line="400" w:lineRule="exact"/>
        <w:ind w:right="89" w:firstLineChars="100" w:firstLine="240"/>
        <w:jc w:val="both"/>
        <w:rPr>
          <w:rFonts w:ascii="UD デジタル 教科書体 NK-R" w:eastAsia="UD デジタル 教科書体 NK-R" w:hAnsi="UD デジタル 教科書体 NK-R"/>
          <w:sz w:val="24"/>
        </w:rPr>
      </w:pPr>
      <w:r>
        <w:rPr>
          <w:rFonts w:ascii="UD デジタル 教科書体 NK-R" w:eastAsia="UD デジタル 教科書体 NK-R" w:hAnsi="UD デジタル 教科書体 NK-R" w:hint="eastAsia"/>
          <w:sz w:val="24"/>
        </w:rPr>
        <w:t>東京都では、認知症の人及び認知症の疑いのある人が徘徊等により行方不明になった場合又は徘徊等により身元不明となった認知症の疑いのある人を保護した場合に、東京都が運営する行方不明認知症高齢者等情報共有サイト等を活用して、広域的に情報を周知することにより区市町村を支援し、もって事態の早期解決を図っているところです。</w:t>
      </w:r>
    </w:p>
    <w:p w14:paraId="4838106B" w14:textId="77777777" w:rsidR="00A8067B" w:rsidRDefault="00A8067B" w:rsidP="004E4DF1">
      <w:pPr>
        <w:pStyle w:val="18"/>
        <w:shd w:val="clear" w:color="auto" w:fill="auto"/>
        <w:spacing w:line="400" w:lineRule="exact"/>
        <w:ind w:left="260" w:right="89"/>
        <w:rPr>
          <w:rFonts w:ascii="UD デジタル 教科書体 NK-R" w:eastAsia="UD デジタル 教科書体 NK-R" w:hAnsi="UD デジタル 教科書体 NK-R"/>
          <w:sz w:val="24"/>
        </w:rPr>
      </w:pPr>
    </w:p>
    <w:p w14:paraId="29DAB170" w14:textId="77777777" w:rsidR="00A8067B" w:rsidRDefault="00A8067B" w:rsidP="004E4DF1">
      <w:pPr>
        <w:pStyle w:val="18"/>
        <w:shd w:val="clear" w:color="auto" w:fill="auto"/>
        <w:spacing w:line="400" w:lineRule="exact"/>
        <w:ind w:left="260" w:right="89"/>
        <w:rPr>
          <w:rFonts w:ascii="UD デジタル 教科書体 NK-R" w:eastAsia="UD デジタル 教科書体 NK-R" w:hAnsi="UD デジタル 教科書体 NK-R"/>
          <w:sz w:val="24"/>
        </w:rPr>
      </w:pPr>
      <w:r>
        <w:rPr>
          <w:rFonts w:ascii="UD デジタル 教科書体 NK-R" w:eastAsia="UD デジタル 教科書体 NK-R" w:hAnsi="UD デジタル 教科書体 NK-R" w:hint="eastAsia"/>
          <w:sz w:val="24"/>
        </w:rPr>
        <w:t>※詳細は下記ＵＲＬホームページ参照</w:t>
      </w:r>
    </w:p>
    <w:p w14:paraId="45D5E3FD" w14:textId="77777777" w:rsidR="00A8067B" w:rsidRDefault="00A8067B" w:rsidP="004E4DF1">
      <w:pPr>
        <w:pStyle w:val="33"/>
        <w:shd w:val="clear" w:color="auto" w:fill="auto"/>
        <w:spacing w:after="100" w:line="400" w:lineRule="exact"/>
        <w:ind w:right="89"/>
        <w:rPr>
          <w:rFonts w:ascii="UD デジタル 教科書体 NK-R" w:eastAsia="UD デジタル 教科書体 NK-R" w:hAnsi="UD デジタル 教科書体 NK-R"/>
        </w:rPr>
      </w:pPr>
      <w:hyperlink r:id="rId7" w:history="1">
        <w:r>
          <w:rPr>
            <w:rFonts w:ascii="UD デジタル 教科書体 NK-R" w:eastAsia="UD デジタル 教科書体 NK-R" w:hAnsi="UD デジタル 教科書体 NK-R" w:hint="eastAsia"/>
            <w:color w:val="000000"/>
            <w:sz w:val="24"/>
          </w:rPr>
          <w:t>https://www.fukushihoken.metro.tokyo.lg.jp/zaishien/ninchishou_n</w:t>
        </w:r>
      </w:hyperlink>
    </w:p>
    <w:p w14:paraId="399833A2" w14:textId="77777777" w:rsidR="00A8067B" w:rsidRDefault="00A8067B" w:rsidP="004E4DF1">
      <w:pPr>
        <w:pStyle w:val="33"/>
        <w:shd w:val="clear" w:color="auto" w:fill="auto"/>
        <w:spacing w:after="460" w:line="400" w:lineRule="exact"/>
        <w:ind w:right="89"/>
        <w:rPr>
          <w:rFonts w:ascii="UD デジタル 教科書体 NK-R" w:eastAsia="UD デジタル 教科書体 NK-R" w:hAnsi="UD デジタル 教科書体 NK-R"/>
        </w:rPr>
      </w:pPr>
      <w:proofErr w:type="spellStart"/>
      <w:r>
        <w:rPr>
          <w:rFonts w:ascii="UD デジタル 教科書体 NK-R" w:eastAsia="UD デジタル 教科書体 NK-R" w:hAnsi="UD デジタル 教科書体 NK-R" w:hint="eastAsia"/>
          <w:color w:val="000000"/>
          <w:sz w:val="24"/>
        </w:rPr>
        <w:t>avi</w:t>
      </w:r>
      <w:proofErr w:type="spellEnd"/>
      <w:r>
        <w:rPr>
          <w:rFonts w:ascii="UD デジタル 教科書体 NK-R" w:eastAsia="UD デジタル 教科書体 NK-R" w:hAnsi="UD デジタル 教科書体 NK-R" w:hint="eastAsia"/>
          <w:color w:val="000000"/>
          <w:sz w:val="24"/>
        </w:rPr>
        <w:t>/torikumi/</w:t>
      </w:r>
      <w:proofErr w:type="spellStart"/>
      <w:r>
        <w:rPr>
          <w:rFonts w:ascii="UD デジタル 教科書体 NK-R" w:eastAsia="UD デジタル 教科書体 NK-R" w:hAnsi="UD デジタル 教科書体 NK-R" w:hint="eastAsia"/>
          <w:color w:val="000000"/>
          <w:sz w:val="24"/>
        </w:rPr>
        <w:t>yukuefumei</w:t>
      </w:r>
      <w:proofErr w:type="spellEnd"/>
      <w:r>
        <w:rPr>
          <w:rFonts w:ascii="UD デジタル 教科書体 NK-R" w:eastAsia="UD デジタル 教科書体 NK-R" w:hAnsi="UD デジタル 教科書体 NK-R" w:hint="eastAsia"/>
          <w:color w:val="000000"/>
          <w:sz w:val="24"/>
        </w:rPr>
        <w:t>/</w:t>
      </w:r>
    </w:p>
    <w:p w14:paraId="1F0195B6" w14:textId="77777777" w:rsidR="00A8067B" w:rsidRDefault="00A8067B" w:rsidP="004E4DF1">
      <w:pPr>
        <w:pStyle w:val="18"/>
        <w:shd w:val="clear" w:color="auto" w:fill="auto"/>
        <w:spacing w:line="400" w:lineRule="exact"/>
        <w:ind w:right="89" w:firstLineChars="100" w:firstLine="240"/>
        <w:rPr>
          <w:rFonts w:ascii="UD デジタル 教科書体 NK-R" w:eastAsia="UD デジタル 教科書体 NK-R" w:hAnsi="UD デジタル 教科書体 NK-R"/>
          <w:sz w:val="24"/>
        </w:rPr>
      </w:pPr>
      <w:r>
        <w:rPr>
          <w:rFonts w:ascii="UD デジタル 教科書体 NK-R" w:eastAsia="UD デジタル 教科書体 NK-R" w:hAnsi="UD デジタル 教科書体 NK-R" w:hint="eastAsia"/>
          <w:sz w:val="24"/>
        </w:rPr>
        <w:t>中野区内で認知症高齢者が行方不明となった場合は、最寄りの警察署に届け</w:t>
      </w:r>
    </w:p>
    <w:p w14:paraId="1AD92203" w14:textId="77777777" w:rsidR="00A8067B" w:rsidRDefault="00A8067B" w:rsidP="004E4DF1">
      <w:pPr>
        <w:pStyle w:val="18"/>
        <w:shd w:val="clear" w:color="auto" w:fill="auto"/>
        <w:spacing w:line="400" w:lineRule="exact"/>
        <w:ind w:right="89"/>
        <w:rPr>
          <w:rFonts w:ascii="UD デジタル 教科書体 NK-R" w:eastAsia="UD デジタル 教科書体 NK-R" w:hAnsi="UD デジタル 教科書体 NK-R"/>
          <w:sz w:val="24"/>
        </w:rPr>
      </w:pPr>
      <w:r>
        <w:rPr>
          <w:rFonts w:ascii="UD デジタル 教科書体 NK-R" w:eastAsia="UD デジタル 教科書体 NK-R" w:hAnsi="UD デジタル 教科書体 NK-R" w:hint="eastAsia"/>
          <w:sz w:val="24"/>
        </w:rPr>
        <w:t>出るとともに、中野区福祉推進課、高齢者専門相談係まで別添の書式に入力の上</w:t>
      </w:r>
    </w:p>
    <w:p w14:paraId="16FA9E17" w14:textId="77777777" w:rsidR="00A8067B" w:rsidRDefault="00A8067B" w:rsidP="004E4DF1">
      <w:pPr>
        <w:pStyle w:val="18"/>
        <w:shd w:val="clear" w:color="auto" w:fill="auto"/>
        <w:spacing w:line="400" w:lineRule="exact"/>
        <w:ind w:right="89"/>
        <w:rPr>
          <w:rFonts w:ascii="UD デジタル 教科書体 NK-R" w:eastAsia="UD デジタル 教科書体 NK-R" w:hAnsi="UD デジタル 教科書体 NK-R"/>
          <w:sz w:val="24"/>
        </w:rPr>
      </w:pPr>
      <w:r>
        <w:rPr>
          <w:rFonts w:ascii="UD デジタル 教科書体 NK-R" w:eastAsia="UD デジタル 教科書体 NK-R" w:hAnsi="UD デジタル 教科書体 NK-R" w:hint="eastAsia"/>
          <w:sz w:val="24"/>
        </w:rPr>
        <w:t>ご連絡ください。中野区から東京都に</w:t>
      </w:r>
      <w:r>
        <w:rPr>
          <w:rFonts w:ascii="UD デジタル 教科書体 NK-R" w:eastAsia="UD デジタル 教科書体 NK-R" w:hAnsi="UD デジタル 教科書体 NK-R" w:hint="eastAsia"/>
          <w:b/>
          <w:sz w:val="24"/>
        </w:rPr>
        <w:t>行方不明認知症高齢者等情報共有サイト</w:t>
      </w:r>
    </w:p>
    <w:p w14:paraId="278F9965" w14:textId="77777777" w:rsidR="00A8067B" w:rsidRDefault="00A8067B" w:rsidP="004E4DF1">
      <w:pPr>
        <w:pStyle w:val="18"/>
        <w:shd w:val="clear" w:color="auto" w:fill="auto"/>
        <w:spacing w:after="620" w:line="400" w:lineRule="exact"/>
        <w:ind w:right="89"/>
        <w:rPr>
          <w:rFonts w:ascii="UD デジタル 教科書体 NK-R" w:eastAsia="UD デジタル 教科書体 NK-R" w:hAnsi="UD デジタル 教科書体 NK-R"/>
          <w:sz w:val="24"/>
        </w:rPr>
      </w:pPr>
      <w:r>
        <w:rPr>
          <w:rFonts w:hint="eastAsia"/>
          <w:noProof/>
        </w:rPr>
        <w:drawing>
          <wp:anchor distT="0" distB="0" distL="114300" distR="114300" simplePos="0" relativeHeight="251672576" behindDoc="1" locked="0" layoutInCell="1" hidden="0" allowOverlap="1" wp14:anchorId="11C99C02" wp14:editId="7E72A3F5">
            <wp:simplePos x="0" y="0"/>
            <wp:positionH relativeFrom="column">
              <wp:posOffset>1974850</wp:posOffset>
            </wp:positionH>
            <wp:positionV relativeFrom="paragraph">
              <wp:posOffset>371475</wp:posOffset>
            </wp:positionV>
            <wp:extent cx="862330" cy="499745"/>
            <wp:effectExtent l="0" t="0" r="0" b="0"/>
            <wp:wrapTight wrapText="bothSides">
              <wp:wrapPolygon edited="0">
                <wp:start x="0" y="0"/>
                <wp:lineTo x="0" y="21518"/>
                <wp:lineTo x="21552" y="21518"/>
                <wp:lineTo x="21552" y="0"/>
                <wp:lineTo x="0" y="0"/>
              </wp:wrapPolygon>
            </wp:wrapTight>
            <wp:docPr id="1815766120" name="図 1815766120" descr="抽象, 挿絵 が含まれている画像&#10;&#10;自動的に生成された説明"/>
            <wp:cNvGraphicFramePr/>
            <a:graphic xmlns:a="http://schemas.openxmlformats.org/drawingml/2006/main">
              <a:graphicData uri="http://schemas.openxmlformats.org/drawingml/2006/picture">
                <pic:pic xmlns:pic="http://schemas.openxmlformats.org/drawingml/2006/picture">
                  <pic:nvPicPr>
                    <pic:cNvPr id="1815766120" name="図 1815766120" descr="抽象, 挿絵 が含まれている画像&#10;&#10;自動的に生成された説明"/>
                    <pic:cNvPicPr/>
                  </pic:nvPicPr>
                  <pic:blipFill>
                    <a:blip r:embed="rId8"/>
                    <a:stretch>
                      <a:fillRect/>
                    </a:stretch>
                  </pic:blipFill>
                  <pic:spPr>
                    <a:xfrm>
                      <a:off x="0" y="0"/>
                      <a:ext cx="862330" cy="499745"/>
                    </a:xfrm>
                    <a:prstGeom prst="rect">
                      <a:avLst/>
                    </a:prstGeom>
                  </pic:spPr>
                </pic:pic>
              </a:graphicData>
            </a:graphic>
          </wp:anchor>
        </w:drawing>
      </w:r>
      <w:r>
        <w:rPr>
          <w:rFonts w:ascii="UD デジタル 教科書体 NK-R" w:eastAsia="UD デジタル 教科書体 NK-R" w:hAnsi="UD デジタル 教科書体 NK-R" w:hint="eastAsia"/>
          <w:sz w:val="24"/>
        </w:rPr>
        <w:t>に情報提供を行います。</w:t>
      </w:r>
    </w:p>
    <w:p w14:paraId="4AFC84A4" w14:textId="77777777" w:rsidR="00A8067B" w:rsidRDefault="00A8067B" w:rsidP="004E4DF1">
      <w:pPr>
        <w:pStyle w:val="18"/>
        <w:shd w:val="clear" w:color="auto" w:fill="auto"/>
        <w:spacing w:after="620" w:line="400" w:lineRule="exact"/>
        <w:ind w:right="89"/>
        <w:rPr>
          <w:rFonts w:ascii="UD デジタル 教科書体 NK-R" w:eastAsia="UD デジタル 教科書体 NK-R" w:hAnsi="UD デジタル 教科書体 NK-R"/>
          <w:sz w:val="24"/>
        </w:rPr>
      </w:pPr>
    </w:p>
    <w:p w14:paraId="54797652" w14:textId="77777777" w:rsidR="00A8067B" w:rsidRDefault="00A8067B" w:rsidP="004E4DF1">
      <w:pPr>
        <w:pStyle w:val="18"/>
        <w:shd w:val="clear" w:color="auto" w:fill="auto"/>
        <w:spacing w:line="400" w:lineRule="exact"/>
        <w:ind w:right="89"/>
        <w:rPr>
          <w:rFonts w:ascii="UD デジタル 教科書体 NK-R" w:eastAsia="UD デジタル 教科書体 NK-R" w:hAnsi="UD デジタル 教科書体 NK-R"/>
          <w:sz w:val="24"/>
        </w:rPr>
      </w:pPr>
      <w:r>
        <w:rPr>
          <w:rFonts w:ascii="UD デジタル 教科書体 NK-R" w:eastAsia="UD デジタル 教科書体 NK-R" w:hAnsi="UD デジタル 教科書体 NK-R" w:hint="eastAsia"/>
          <w:sz w:val="24"/>
        </w:rPr>
        <w:t>中野区での認知症高齢者行方不明者情報取りまとめ窓口</w:t>
      </w:r>
    </w:p>
    <w:p w14:paraId="52BD1376" w14:textId="77777777" w:rsidR="00A8067B" w:rsidRDefault="00A8067B" w:rsidP="004E4DF1">
      <w:pPr>
        <w:pStyle w:val="18"/>
        <w:shd w:val="clear" w:color="auto" w:fill="auto"/>
        <w:spacing w:line="400" w:lineRule="exact"/>
        <w:ind w:right="89"/>
        <w:rPr>
          <w:rFonts w:ascii="UD デジタル 教科書体 NK-R" w:eastAsia="UD デジタル 教科書体 NK-R" w:hAnsi="UD デジタル 教科書体 NK-R"/>
          <w:sz w:val="24"/>
          <w:lang w:eastAsia="zh-CN"/>
        </w:rPr>
      </w:pPr>
      <w:r>
        <w:rPr>
          <w:rFonts w:ascii="UD デジタル 教科書体 NK-R" w:eastAsia="UD デジタル 教科書体 NK-R" w:hAnsi="UD デジタル 教科書体 NK-R" w:hint="eastAsia"/>
          <w:sz w:val="24"/>
          <w:lang w:eastAsia="zh-CN"/>
        </w:rPr>
        <w:t>中野区 健康福祉部福祉推進課 高齢者専門相談係</w:t>
      </w:r>
    </w:p>
    <w:p w14:paraId="3AA07062" w14:textId="77777777" w:rsidR="00A8067B" w:rsidRDefault="00A8067B" w:rsidP="004E4DF1">
      <w:pPr>
        <w:pStyle w:val="18"/>
        <w:shd w:val="clear" w:color="auto" w:fill="auto"/>
        <w:spacing w:line="400" w:lineRule="exact"/>
        <w:ind w:right="89"/>
        <w:rPr>
          <w:rFonts w:ascii="UD デジタル 教科書体 NK-R" w:eastAsia="UD デジタル 教科書体 NK-R" w:hAnsi="UD デジタル 教科書体 NK-R"/>
          <w:sz w:val="24"/>
        </w:rPr>
      </w:pPr>
      <w:r>
        <w:rPr>
          <w:rFonts w:ascii="UD デジタル 教科書体 NK-R" w:eastAsia="UD デジタル 教科書体 NK-R" w:hAnsi="UD デジタル 教科書体 NK-R" w:hint="eastAsia"/>
          <w:sz w:val="24"/>
        </w:rPr>
        <w:t>TEL.０３(３２２８)８９５１</w:t>
      </w:r>
    </w:p>
    <w:p w14:paraId="20637F2C" w14:textId="0074D261" w:rsidR="00EC1964" w:rsidRDefault="00A8067B" w:rsidP="004E4DF1">
      <w:pPr>
        <w:widowControl/>
        <w:ind w:right="89"/>
        <w:rPr>
          <w:rFonts w:ascii="UD デジタル 教科書体 NK-R" w:eastAsia="UD デジタル 教科書体 NK-R" w:hAnsi="UD デジタル 教科書体 NK-R"/>
          <w:color w:val="000000"/>
          <w:sz w:val="24"/>
        </w:rPr>
      </w:pPr>
      <w:r>
        <w:rPr>
          <w:rFonts w:ascii="UD デジタル 教科書体 NK-R" w:eastAsia="UD デジタル 教科書体 NK-R" w:hAnsi="UD デジタル 教科書体 NK-R" w:hint="eastAsia"/>
          <w:color w:val="000000"/>
          <w:sz w:val="24"/>
        </w:rPr>
        <w:t>Fax.０３(３２２８)５６６２</w:t>
      </w:r>
      <w:r>
        <w:rPr>
          <w:rFonts w:ascii="UD デジタル 教科書体 NK-R" w:eastAsia="UD デジタル 教科書体 NK-R" w:hAnsi="UD デジタル 教科書体 NK-R" w:hint="eastAsia"/>
          <w:color w:val="000000"/>
          <w:sz w:val="24"/>
        </w:rPr>
        <w:br/>
      </w:r>
      <w:hyperlink r:id="rId9" w:history="1">
        <w:r>
          <w:rPr>
            <w:rFonts w:ascii="UD デジタル 教科書体 NK-R" w:eastAsia="UD デジタル 教科書体 NK-R" w:hAnsi="UD デジタル 教科書体 NK-R" w:hint="eastAsia"/>
            <w:color w:val="000000"/>
            <w:sz w:val="24"/>
          </w:rPr>
          <w:t>koureisyasenmonsoudan@city.tokyo-nakano.lg.jp</w:t>
        </w:r>
      </w:hyperlink>
    </w:p>
    <w:p w14:paraId="3E8A415B" w14:textId="1B111935" w:rsidR="00EC1964" w:rsidRDefault="00EC1964" w:rsidP="00EC1964">
      <w:pPr>
        <w:widowControl/>
        <w:jc w:val="left"/>
        <w:rPr>
          <w:rFonts w:ascii="UD デジタル 教科書体 NK-R" w:eastAsia="UD デジタル 教科書体 NK-R" w:hAnsi="UD デジタル 教科書体 NK-R"/>
          <w:color w:val="000000"/>
          <w:sz w:val="24"/>
        </w:rPr>
      </w:pPr>
    </w:p>
    <w:p w14:paraId="3BD7E6B4" w14:textId="77777777" w:rsidR="00127988" w:rsidRDefault="00127988" w:rsidP="00EC1964">
      <w:pPr>
        <w:widowControl/>
        <w:jc w:val="left"/>
        <w:rPr>
          <w:rFonts w:ascii="UD デジタル 教科書体 NK-R" w:eastAsia="UD デジタル 教科書体 NK-R" w:hAnsi="UD デジタル 教科書体 NK-R"/>
          <w:color w:val="000000"/>
          <w:sz w:val="24"/>
        </w:rPr>
      </w:pPr>
    </w:p>
    <w:p w14:paraId="5DA3E0EE" w14:textId="77777777" w:rsidR="00127988" w:rsidRDefault="00127988" w:rsidP="00EC1964">
      <w:pPr>
        <w:widowControl/>
        <w:jc w:val="left"/>
        <w:rPr>
          <w:rFonts w:ascii="UD デジタル 教科書体 NK-R" w:eastAsia="UD デジタル 教科書体 NK-R" w:hAnsi="UD デジタル 教科書体 NK-R"/>
          <w:color w:val="000000"/>
          <w:sz w:val="24"/>
        </w:rPr>
      </w:pPr>
    </w:p>
    <w:p w14:paraId="64AE8329" w14:textId="77777777" w:rsidR="00127988" w:rsidRDefault="00127988" w:rsidP="00127988"/>
    <w:p w14:paraId="15EAA3BF" w14:textId="39ABF0E0" w:rsidR="00127988" w:rsidRDefault="00127988" w:rsidP="00127988">
      <w:pPr>
        <w:ind w:firstLineChars="900" w:firstLine="2891"/>
        <w:rPr>
          <w:rFonts w:ascii="HG丸ｺﾞｼｯｸM-PRO" w:eastAsia="HG丸ｺﾞｼｯｸM-PRO" w:hAnsi="HG丸ｺﾞｼｯｸM-PRO"/>
          <w:b/>
          <w:sz w:val="32"/>
        </w:rPr>
      </w:pPr>
      <w:r>
        <w:rPr>
          <w:rFonts w:ascii="HG丸ｺﾞｼｯｸM-PRO" w:eastAsia="HG丸ｺﾞｼｯｸM-PRO" w:hAnsi="HG丸ｺﾞｼｯｸM-PRO" w:hint="eastAsia"/>
          <w:b/>
          <w:noProof/>
          <w:sz w:val="32"/>
        </w:rPr>
        <w:lastRenderedPageBreak/>
        <mc:AlternateContent>
          <mc:Choice Requires="wps">
            <w:drawing>
              <wp:anchor distT="0" distB="0" distL="114300" distR="114300" simplePos="0" relativeHeight="251674624" behindDoc="0" locked="0" layoutInCell="1" allowOverlap="1" wp14:anchorId="4A529A71" wp14:editId="7BE274E8">
                <wp:simplePos x="0" y="0"/>
                <wp:positionH relativeFrom="column">
                  <wp:posOffset>0</wp:posOffset>
                </wp:positionH>
                <wp:positionV relativeFrom="paragraph">
                  <wp:posOffset>0</wp:posOffset>
                </wp:positionV>
                <wp:extent cx="571500" cy="228600"/>
                <wp:effectExtent l="0" t="0" r="0" b="0"/>
                <wp:wrapNone/>
                <wp:docPr id="997817298"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9B076" w14:textId="77777777" w:rsidR="00127988" w:rsidRDefault="00127988" w:rsidP="00127988">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29A71" id="正方形/長方形 10" o:spid="_x0000_s1027" style="position:absolute;left:0;text-align:left;margin-left:0;margin-top:0;width:4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" stroked="f">
                <v:textbox inset="5.85pt,.7pt,5.85pt,.7pt">
                  <w:txbxContent>
                    <w:p w14:paraId="4B79B076" w14:textId="77777777" w:rsidR="00127988" w:rsidRDefault="00127988" w:rsidP="00127988">
                      <w:r>
                        <w:rPr>
                          <w:rFonts w:hint="eastAsia"/>
                        </w:rPr>
                        <w:t>様式１</w:t>
                      </w:r>
                    </w:p>
                  </w:txbxContent>
                </v:textbox>
              </v:rect>
            </w:pict>
          </mc:Fallback>
        </mc:AlternateContent>
      </w:r>
      <w:r>
        <w:rPr>
          <w:rFonts w:ascii="HG丸ｺﾞｼｯｸM-PRO" w:eastAsia="HG丸ｺﾞｼｯｸM-PRO" w:hAnsi="HG丸ｺﾞｼｯｸM-PRO" w:hint="eastAsia"/>
          <w:b/>
          <w:sz w:val="32"/>
        </w:rPr>
        <w:t>行方不明者捜索依頼</w:t>
      </w:r>
    </w:p>
    <w:p w14:paraId="6598A6C8" w14:textId="77777777" w:rsidR="00127988" w:rsidRDefault="00127988" w:rsidP="00127988">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下記の方を捜しています。ご協力よろしくお願いいたします。</w:t>
      </w:r>
    </w:p>
    <w:p w14:paraId="2C43430A" w14:textId="77777777" w:rsidR="00127988" w:rsidRDefault="00127988" w:rsidP="00127988">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依頼日：令和　　年　月　日</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263"/>
        <w:gridCol w:w="2176"/>
        <w:gridCol w:w="2221"/>
      </w:tblGrid>
      <w:tr w:rsidR="00127988" w14:paraId="51F9838E" w14:textId="77777777" w:rsidTr="00050B60">
        <w:trPr>
          <w:trHeight w:val="243"/>
        </w:trPr>
        <w:tc>
          <w:tcPr>
            <w:tcW w:w="2088" w:type="dxa"/>
          </w:tcPr>
          <w:p w14:paraId="2B6F9E31" w14:textId="77777777" w:rsidR="00127988" w:rsidRDefault="00127988" w:rsidP="00050B60">
            <w:pPr>
              <w:rPr>
                <w:rFonts w:ascii="ＭＳ Ｐゴシック" w:eastAsia="ＭＳ Ｐゴシック" w:hAnsi="ＭＳ Ｐゴシック"/>
                <w:b/>
                <w:sz w:val="24"/>
              </w:rPr>
            </w:pPr>
            <w:r>
              <w:rPr>
                <w:rFonts w:ascii="ＭＳ Ｐゴシック" w:eastAsia="ＭＳ Ｐゴシック" w:hAnsi="ＭＳ Ｐゴシック" w:hint="eastAsia"/>
                <w:b/>
                <w:sz w:val="24"/>
              </w:rPr>
              <w:t>氏名（ふりがな）</w:t>
            </w:r>
          </w:p>
        </w:tc>
        <w:tc>
          <w:tcPr>
            <w:tcW w:w="6660" w:type="dxa"/>
            <w:gridSpan w:val="3"/>
          </w:tcPr>
          <w:p w14:paraId="7414832E" w14:textId="77777777" w:rsidR="00127988" w:rsidRDefault="00127988" w:rsidP="00050B60">
            <w:pPr>
              <w:rPr>
                <w:rFonts w:ascii="ＭＳ Ｐゴシック" w:eastAsia="ＭＳ Ｐゴシック" w:hAnsi="ＭＳ Ｐゴシック"/>
                <w:sz w:val="24"/>
              </w:rPr>
            </w:pPr>
          </w:p>
        </w:tc>
      </w:tr>
      <w:tr w:rsidR="00127988" w14:paraId="3167D5BF" w14:textId="77777777" w:rsidTr="00050B60">
        <w:tc>
          <w:tcPr>
            <w:tcW w:w="2088" w:type="dxa"/>
          </w:tcPr>
          <w:p w14:paraId="6C38C490" w14:textId="77777777" w:rsidR="00127988" w:rsidRDefault="00127988" w:rsidP="00050B60">
            <w:pPr>
              <w:rPr>
                <w:rFonts w:ascii="ＭＳ Ｐゴシック" w:eastAsia="ＭＳ Ｐゴシック" w:hAnsi="ＭＳ Ｐゴシック"/>
                <w:b/>
                <w:sz w:val="24"/>
              </w:rPr>
            </w:pPr>
            <w:r>
              <w:rPr>
                <w:rFonts w:ascii="ＭＳ Ｐゴシック" w:eastAsia="ＭＳ Ｐゴシック" w:hAnsi="ＭＳ Ｐゴシック" w:hint="eastAsia"/>
                <w:b/>
                <w:sz w:val="24"/>
              </w:rPr>
              <w:t>性別</w:t>
            </w:r>
          </w:p>
        </w:tc>
        <w:tc>
          <w:tcPr>
            <w:tcW w:w="6660" w:type="dxa"/>
            <w:gridSpan w:val="3"/>
          </w:tcPr>
          <w:p w14:paraId="58D9AA51" w14:textId="77777777" w:rsidR="00127988" w:rsidRDefault="00127988" w:rsidP="00050B60">
            <w:pPr>
              <w:ind w:rightChars="-137" w:right="-288"/>
              <w:rPr>
                <w:rFonts w:ascii="ＭＳ Ｐゴシック" w:eastAsia="ＭＳ Ｐゴシック" w:hAnsi="ＭＳ Ｐゴシック"/>
                <w:sz w:val="24"/>
              </w:rPr>
            </w:pPr>
            <w:r>
              <w:rPr>
                <w:rFonts w:ascii="ＭＳ Ｐゴシック" w:eastAsia="ＭＳ Ｐゴシック" w:hAnsi="ＭＳ Ｐゴシック" w:hint="eastAsia"/>
                <w:sz w:val="24"/>
              </w:rPr>
              <w:t>男　・　女</w:t>
            </w:r>
          </w:p>
        </w:tc>
      </w:tr>
      <w:tr w:rsidR="00127988" w14:paraId="0D1B14D6" w14:textId="77777777" w:rsidTr="00050B60">
        <w:tc>
          <w:tcPr>
            <w:tcW w:w="2088" w:type="dxa"/>
          </w:tcPr>
          <w:p w14:paraId="777FBE93" w14:textId="77777777" w:rsidR="00127988" w:rsidRDefault="00127988" w:rsidP="00050B60">
            <w:pPr>
              <w:rPr>
                <w:rFonts w:ascii="ＭＳ Ｐゴシック" w:eastAsia="ＭＳ Ｐゴシック" w:hAnsi="ＭＳ Ｐゴシック"/>
                <w:b/>
                <w:sz w:val="24"/>
              </w:rPr>
            </w:pPr>
            <w:r>
              <w:rPr>
                <w:rFonts w:ascii="ＭＳ Ｐゴシック" w:eastAsia="ＭＳ Ｐゴシック" w:hAnsi="ＭＳ Ｐゴシック" w:hint="eastAsia"/>
                <w:b/>
                <w:sz w:val="24"/>
              </w:rPr>
              <w:t>生年月日（年齢）</w:t>
            </w:r>
          </w:p>
        </w:tc>
        <w:tc>
          <w:tcPr>
            <w:tcW w:w="6660" w:type="dxa"/>
            <w:gridSpan w:val="3"/>
          </w:tcPr>
          <w:p w14:paraId="7ABF0476" w14:textId="77777777" w:rsidR="00127988" w:rsidRDefault="00127988" w:rsidP="00050B60">
            <w:pPr>
              <w:rPr>
                <w:rFonts w:ascii="ＭＳ Ｐゴシック" w:eastAsia="ＭＳ Ｐゴシック" w:hAnsi="ＭＳ Ｐゴシック"/>
                <w:sz w:val="24"/>
              </w:rPr>
            </w:pPr>
            <w:r>
              <w:rPr>
                <w:rFonts w:ascii="ＭＳ Ｐゴシック" w:eastAsia="ＭＳ Ｐゴシック" w:hAnsi="ＭＳ Ｐゴシック" w:hint="eastAsia"/>
                <w:sz w:val="24"/>
              </w:rPr>
              <w:t>明・大・昭　　年　　月　　日（　　　歳）</w:t>
            </w:r>
          </w:p>
        </w:tc>
      </w:tr>
      <w:tr w:rsidR="00127988" w14:paraId="0693DE52" w14:textId="77777777" w:rsidTr="00050B60">
        <w:tc>
          <w:tcPr>
            <w:tcW w:w="2088" w:type="dxa"/>
          </w:tcPr>
          <w:p w14:paraId="62FB13DB" w14:textId="77777777" w:rsidR="00127988" w:rsidRDefault="00127988" w:rsidP="00050B60">
            <w:pPr>
              <w:rPr>
                <w:rFonts w:ascii="ＭＳ Ｐゴシック" w:eastAsia="ＭＳ Ｐゴシック" w:hAnsi="ＭＳ Ｐゴシック"/>
                <w:b/>
                <w:sz w:val="24"/>
              </w:rPr>
            </w:pPr>
            <w:r>
              <w:rPr>
                <w:rFonts w:ascii="ＭＳ Ｐゴシック" w:eastAsia="ＭＳ Ｐゴシック" w:hAnsi="ＭＳ Ｐゴシック" w:hint="eastAsia"/>
                <w:b/>
                <w:sz w:val="24"/>
              </w:rPr>
              <w:t>住所</w:t>
            </w:r>
          </w:p>
        </w:tc>
        <w:tc>
          <w:tcPr>
            <w:tcW w:w="6660" w:type="dxa"/>
            <w:gridSpan w:val="3"/>
          </w:tcPr>
          <w:p w14:paraId="5535A8A6" w14:textId="77777777" w:rsidR="00127988" w:rsidRDefault="00127988" w:rsidP="00050B60">
            <w:pPr>
              <w:rPr>
                <w:rFonts w:ascii="ＭＳ Ｐゴシック" w:eastAsia="ＭＳ Ｐゴシック" w:hAnsi="ＭＳ Ｐゴシック"/>
                <w:sz w:val="24"/>
              </w:rPr>
            </w:pPr>
          </w:p>
        </w:tc>
      </w:tr>
      <w:tr w:rsidR="00127988" w14:paraId="7F51BAA2" w14:textId="77777777" w:rsidTr="00050B60">
        <w:tc>
          <w:tcPr>
            <w:tcW w:w="2088" w:type="dxa"/>
          </w:tcPr>
          <w:p w14:paraId="71C4A67C" w14:textId="77777777" w:rsidR="00127988" w:rsidRDefault="00127988" w:rsidP="00050B60">
            <w:pPr>
              <w:rPr>
                <w:rFonts w:ascii="ＭＳ Ｐゴシック" w:eastAsia="ＭＳ Ｐゴシック" w:hAnsi="ＭＳ Ｐゴシック"/>
                <w:b/>
                <w:sz w:val="24"/>
              </w:rPr>
            </w:pPr>
            <w:r>
              <w:rPr>
                <w:rFonts w:ascii="ＭＳ Ｐゴシック" w:eastAsia="ＭＳ Ｐゴシック" w:hAnsi="ＭＳ Ｐゴシック" w:hint="eastAsia"/>
                <w:b/>
                <w:sz w:val="24"/>
              </w:rPr>
              <w:t>発生日時</w:t>
            </w:r>
          </w:p>
        </w:tc>
        <w:tc>
          <w:tcPr>
            <w:tcW w:w="6660" w:type="dxa"/>
            <w:gridSpan w:val="3"/>
          </w:tcPr>
          <w:p w14:paraId="2033D3D1" w14:textId="77777777" w:rsidR="00127988" w:rsidRDefault="00127988" w:rsidP="00050B60">
            <w:pPr>
              <w:rPr>
                <w:rFonts w:ascii="ＭＳ Ｐゴシック" w:eastAsia="ＭＳ Ｐゴシック" w:hAnsi="ＭＳ Ｐゴシック"/>
                <w:sz w:val="24"/>
              </w:rPr>
            </w:pPr>
          </w:p>
        </w:tc>
      </w:tr>
      <w:tr w:rsidR="00127988" w14:paraId="00FE9837" w14:textId="77777777" w:rsidTr="00050B60">
        <w:trPr>
          <w:trHeight w:val="840"/>
        </w:trPr>
        <w:tc>
          <w:tcPr>
            <w:tcW w:w="2088" w:type="dxa"/>
          </w:tcPr>
          <w:p w14:paraId="7D71E484" w14:textId="77777777" w:rsidR="00127988" w:rsidRDefault="00127988" w:rsidP="00050B60">
            <w:pPr>
              <w:rPr>
                <w:rFonts w:ascii="ＭＳ Ｐゴシック" w:eastAsia="ＭＳ Ｐゴシック" w:hAnsi="ＭＳ Ｐゴシック"/>
                <w:b/>
                <w:sz w:val="24"/>
              </w:rPr>
            </w:pPr>
            <w:r>
              <w:rPr>
                <w:rFonts w:ascii="ＭＳ Ｐゴシック" w:eastAsia="ＭＳ Ｐゴシック" w:hAnsi="ＭＳ Ｐゴシック" w:hint="eastAsia"/>
                <w:b/>
                <w:sz w:val="24"/>
              </w:rPr>
              <w:t>行方不明時の場所・状況</w:t>
            </w:r>
          </w:p>
        </w:tc>
        <w:tc>
          <w:tcPr>
            <w:tcW w:w="6660" w:type="dxa"/>
            <w:gridSpan w:val="3"/>
          </w:tcPr>
          <w:p w14:paraId="15588BF9" w14:textId="77777777" w:rsidR="00127988" w:rsidRDefault="00127988" w:rsidP="00050B60">
            <w:pPr>
              <w:rPr>
                <w:rFonts w:ascii="ＭＳ Ｐゴシック" w:eastAsia="ＭＳ Ｐゴシック" w:hAnsi="ＭＳ Ｐゴシック"/>
                <w:sz w:val="24"/>
              </w:rPr>
            </w:pPr>
          </w:p>
        </w:tc>
      </w:tr>
      <w:tr w:rsidR="00127988" w14:paraId="705215D3" w14:textId="77777777" w:rsidTr="00050B60">
        <w:trPr>
          <w:trHeight w:val="1550"/>
        </w:trPr>
        <w:tc>
          <w:tcPr>
            <w:tcW w:w="2088" w:type="dxa"/>
          </w:tcPr>
          <w:p w14:paraId="422237C5" w14:textId="77777777" w:rsidR="00127988" w:rsidRDefault="00127988" w:rsidP="00050B60">
            <w:pPr>
              <w:rPr>
                <w:rFonts w:ascii="ＭＳ Ｐゴシック" w:eastAsia="ＭＳ Ｐゴシック" w:hAnsi="ＭＳ Ｐゴシック"/>
                <w:b/>
                <w:sz w:val="24"/>
              </w:rPr>
            </w:pPr>
            <w:r>
              <w:rPr>
                <w:rFonts w:ascii="ＭＳ Ｐゴシック" w:eastAsia="ＭＳ Ｐゴシック" w:hAnsi="ＭＳ Ｐゴシック" w:hint="eastAsia"/>
                <w:b/>
                <w:sz w:val="24"/>
              </w:rPr>
              <w:t>・本人の行きそうな場所</w:t>
            </w:r>
          </w:p>
          <w:p w14:paraId="35C2467A" w14:textId="77777777" w:rsidR="00127988" w:rsidRDefault="00127988" w:rsidP="00050B60">
            <w:pPr>
              <w:rPr>
                <w:rFonts w:ascii="ＭＳ Ｐゴシック" w:eastAsia="ＭＳ Ｐゴシック" w:hAnsi="ＭＳ Ｐゴシック"/>
                <w:b/>
                <w:sz w:val="24"/>
              </w:rPr>
            </w:pPr>
            <w:r>
              <w:rPr>
                <w:rFonts w:ascii="ＭＳ Ｐゴシック" w:eastAsia="ＭＳ Ｐゴシック" w:hAnsi="ＭＳ Ｐゴシック" w:hint="eastAsia"/>
                <w:b/>
                <w:sz w:val="24"/>
              </w:rPr>
              <w:t>・過去、保護された場所　など</w:t>
            </w:r>
          </w:p>
        </w:tc>
        <w:tc>
          <w:tcPr>
            <w:tcW w:w="6660" w:type="dxa"/>
            <w:gridSpan w:val="3"/>
          </w:tcPr>
          <w:p w14:paraId="79168751" w14:textId="77777777" w:rsidR="00127988" w:rsidRDefault="00127988" w:rsidP="00050B60">
            <w:pPr>
              <w:rPr>
                <w:rFonts w:ascii="ＭＳ Ｐゴシック" w:eastAsia="ＭＳ Ｐゴシック" w:hAnsi="ＭＳ Ｐゴシック"/>
                <w:sz w:val="24"/>
              </w:rPr>
            </w:pPr>
          </w:p>
        </w:tc>
      </w:tr>
      <w:tr w:rsidR="00127988" w14:paraId="2FFCA6BC" w14:textId="77777777" w:rsidTr="00050B60">
        <w:trPr>
          <w:trHeight w:val="1685"/>
        </w:trPr>
        <w:tc>
          <w:tcPr>
            <w:tcW w:w="2088" w:type="dxa"/>
          </w:tcPr>
          <w:p w14:paraId="181C32F8" w14:textId="77777777" w:rsidR="00127988" w:rsidRDefault="00127988" w:rsidP="00050B60">
            <w:pPr>
              <w:rPr>
                <w:rFonts w:ascii="ＭＳ Ｐゴシック" w:eastAsia="ＭＳ Ｐゴシック" w:hAnsi="ＭＳ Ｐゴシック"/>
                <w:b/>
                <w:sz w:val="24"/>
              </w:rPr>
            </w:pPr>
            <w:r>
              <w:rPr>
                <w:rFonts w:ascii="ＭＳ Ｐゴシック" w:eastAsia="ＭＳ Ｐゴシック" w:hAnsi="ＭＳ Ｐゴシック" w:hint="eastAsia"/>
                <w:b/>
                <w:sz w:val="24"/>
              </w:rPr>
              <w:t>特徴</w:t>
            </w:r>
          </w:p>
        </w:tc>
        <w:tc>
          <w:tcPr>
            <w:tcW w:w="6660" w:type="dxa"/>
            <w:gridSpan w:val="3"/>
          </w:tcPr>
          <w:p w14:paraId="0CDC1C8E" w14:textId="77777777" w:rsidR="00127988" w:rsidRDefault="00127988" w:rsidP="00050B60">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【身長】　</w:t>
            </w:r>
          </w:p>
          <w:p w14:paraId="7340197F" w14:textId="77777777" w:rsidR="00127988" w:rsidRDefault="00127988" w:rsidP="00050B60">
            <w:pPr>
              <w:rPr>
                <w:rFonts w:ascii="ＭＳ Ｐゴシック" w:eastAsia="ＭＳ Ｐゴシック" w:hAnsi="ＭＳ Ｐゴシック"/>
                <w:sz w:val="24"/>
              </w:rPr>
            </w:pPr>
            <w:r>
              <w:rPr>
                <w:rFonts w:ascii="ＭＳ Ｐゴシック" w:eastAsia="ＭＳ Ｐゴシック" w:hAnsi="ＭＳ Ｐゴシック" w:hint="eastAsia"/>
                <w:sz w:val="24"/>
              </w:rPr>
              <w:t>【体型】</w:t>
            </w:r>
          </w:p>
          <w:p w14:paraId="7D1F19E4" w14:textId="77777777" w:rsidR="00127988" w:rsidRDefault="00127988" w:rsidP="00050B60">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【髪型】　</w:t>
            </w:r>
          </w:p>
          <w:p w14:paraId="2D312A4D" w14:textId="77777777" w:rsidR="00127988" w:rsidRDefault="00127988" w:rsidP="00050B60">
            <w:pPr>
              <w:rPr>
                <w:rFonts w:ascii="ＭＳ Ｐゴシック" w:eastAsia="ＭＳ Ｐゴシック" w:hAnsi="ＭＳ Ｐゴシック"/>
                <w:sz w:val="24"/>
              </w:rPr>
            </w:pPr>
            <w:r>
              <w:rPr>
                <w:rFonts w:ascii="ＭＳ Ｐゴシック" w:eastAsia="ＭＳ Ｐゴシック" w:hAnsi="ＭＳ Ｐゴシック" w:hint="eastAsia"/>
                <w:sz w:val="24"/>
              </w:rPr>
              <w:t>【方言・口癖】</w:t>
            </w:r>
          </w:p>
          <w:p w14:paraId="5230AA28" w14:textId="77777777" w:rsidR="00127988" w:rsidRDefault="00127988" w:rsidP="00050B60">
            <w:pPr>
              <w:rPr>
                <w:rFonts w:ascii="ＭＳ Ｐゴシック" w:eastAsia="ＭＳ Ｐゴシック" w:hAnsi="ＭＳ Ｐゴシック"/>
                <w:sz w:val="24"/>
              </w:rPr>
            </w:pPr>
            <w:r>
              <w:rPr>
                <w:rFonts w:ascii="ＭＳ Ｐゴシック" w:eastAsia="ＭＳ Ｐゴシック" w:hAnsi="ＭＳ Ｐゴシック" w:hint="eastAsia"/>
                <w:sz w:val="24"/>
              </w:rPr>
              <w:t>【その他】</w:t>
            </w:r>
          </w:p>
        </w:tc>
      </w:tr>
      <w:tr w:rsidR="00127988" w14:paraId="54A62502" w14:textId="77777777" w:rsidTr="00050B60">
        <w:trPr>
          <w:trHeight w:val="1695"/>
        </w:trPr>
        <w:tc>
          <w:tcPr>
            <w:tcW w:w="2088" w:type="dxa"/>
          </w:tcPr>
          <w:p w14:paraId="0A954AD9" w14:textId="77777777" w:rsidR="00127988" w:rsidRDefault="00127988" w:rsidP="00050B60">
            <w:pPr>
              <w:rPr>
                <w:rFonts w:ascii="ＭＳ Ｐゴシック" w:eastAsia="ＭＳ Ｐゴシック" w:hAnsi="ＭＳ Ｐゴシック"/>
                <w:b/>
                <w:sz w:val="24"/>
              </w:rPr>
            </w:pPr>
            <w:r>
              <w:rPr>
                <w:rFonts w:ascii="ＭＳ Ｐゴシック" w:eastAsia="ＭＳ Ｐゴシック" w:hAnsi="ＭＳ Ｐゴシック" w:hint="eastAsia"/>
                <w:b/>
                <w:sz w:val="24"/>
              </w:rPr>
              <w:t>服装</w:t>
            </w:r>
          </w:p>
        </w:tc>
        <w:tc>
          <w:tcPr>
            <w:tcW w:w="6660" w:type="dxa"/>
            <w:gridSpan w:val="3"/>
          </w:tcPr>
          <w:p w14:paraId="1C65246D" w14:textId="77777777" w:rsidR="00127988" w:rsidRDefault="00127988" w:rsidP="00050B60">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【上】　</w:t>
            </w:r>
          </w:p>
          <w:p w14:paraId="6F3328E9" w14:textId="77777777" w:rsidR="00127988" w:rsidRDefault="00127988" w:rsidP="00050B60">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【下】　</w:t>
            </w:r>
          </w:p>
          <w:p w14:paraId="18B55F25" w14:textId="77777777" w:rsidR="00127988" w:rsidRDefault="00127988" w:rsidP="00050B60">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【靴】　</w:t>
            </w:r>
          </w:p>
          <w:p w14:paraId="010FC285" w14:textId="77777777" w:rsidR="00127988" w:rsidRDefault="00127988" w:rsidP="00050B60">
            <w:pPr>
              <w:rPr>
                <w:rFonts w:ascii="ＭＳ Ｐゴシック" w:eastAsia="ＭＳ Ｐゴシック" w:hAnsi="ＭＳ Ｐゴシック"/>
                <w:sz w:val="24"/>
              </w:rPr>
            </w:pPr>
            <w:r>
              <w:rPr>
                <w:rFonts w:ascii="ＭＳ Ｐゴシック" w:eastAsia="ＭＳ Ｐゴシック" w:hAnsi="ＭＳ Ｐゴシック" w:hint="eastAsia"/>
                <w:sz w:val="24"/>
              </w:rPr>
              <w:t>【その他】</w:t>
            </w:r>
          </w:p>
        </w:tc>
      </w:tr>
      <w:tr w:rsidR="00127988" w14:paraId="46D5B3B8" w14:textId="77777777" w:rsidTr="00050B60">
        <w:tc>
          <w:tcPr>
            <w:tcW w:w="2088" w:type="dxa"/>
          </w:tcPr>
          <w:p w14:paraId="04E69C84" w14:textId="77777777" w:rsidR="00127988" w:rsidRDefault="00127988" w:rsidP="00050B60">
            <w:pPr>
              <w:rPr>
                <w:rFonts w:ascii="ＭＳ Ｐゴシック" w:eastAsia="ＭＳ Ｐゴシック" w:hAnsi="ＭＳ Ｐゴシック"/>
                <w:b/>
                <w:sz w:val="24"/>
              </w:rPr>
            </w:pPr>
            <w:r>
              <w:rPr>
                <w:rFonts w:ascii="ＭＳ Ｐゴシック" w:eastAsia="ＭＳ Ｐゴシック" w:hAnsi="ＭＳ Ｐゴシック" w:hint="eastAsia"/>
                <w:b/>
                <w:sz w:val="24"/>
              </w:rPr>
              <w:t>持ち物</w:t>
            </w:r>
          </w:p>
        </w:tc>
        <w:tc>
          <w:tcPr>
            <w:tcW w:w="6660" w:type="dxa"/>
            <w:gridSpan w:val="3"/>
          </w:tcPr>
          <w:p w14:paraId="1E0F2A47" w14:textId="77777777" w:rsidR="00127988" w:rsidRDefault="00127988" w:rsidP="00050B60">
            <w:pPr>
              <w:rPr>
                <w:rFonts w:ascii="ＭＳ Ｐゴシック" w:eastAsia="ＭＳ Ｐゴシック" w:hAnsi="ＭＳ Ｐゴシック"/>
                <w:sz w:val="24"/>
              </w:rPr>
            </w:pPr>
          </w:p>
        </w:tc>
      </w:tr>
      <w:tr w:rsidR="00127988" w14:paraId="5491C7DB" w14:textId="77777777" w:rsidTr="00050B60">
        <w:tc>
          <w:tcPr>
            <w:tcW w:w="2088" w:type="dxa"/>
          </w:tcPr>
          <w:p w14:paraId="0F5C7017" w14:textId="77777777" w:rsidR="00127988" w:rsidRDefault="00127988" w:rsidP="00050B60">
            <w:pPr>
              <w:rPr>
                <w:rFonts w:ascii="ＭＳ Ｐゴシック" w:eastAsia="ＭＳ Ｐゴシック" w:hAnsi="ＭＳ Ｐゴシック"/>
                <w:b/>
                <w:sz w:val="24"/>
              </w:rPr>
            </w:pPr>
            <w:r>
              <w:rPr>
                <w:rFonts w:ascii="ＭＳ Ｐゴシック" w:eastAsia="ＭＳ Ｐゴシック" w:hAnsi="ＭＳ Ｐゴシック" w:hint="eastAsia"/>
                <w:b/>
                <w:sz w:val="24"/>
              </w:rPr>
              <w:t>認知症</w:t>
            </w:r>
          </w:p>
        </w:tc>
        <w:tc>
          <w:tcPr>
            <w:tcW w:w="2263" w:type="dxa"/>
          </w:tcPr>
          <w:p w14:paraId="6844D874" w14:textId="77777777" w:rsidR="00127988" w:rsidRDefault="00127988" w:rsidP="00050B60">
            <w:pPr>
              <w:ind w:firstLineChars="200" w:firstLine="480"/>
              <w:rPr>
                <w:rFonts w:ascii="ＭＳ Ｐゴシック" w:eastAsia="ＭＳ Ｐゴシック" w:hAnsi="ＭＳ Ｐゴシック"/>
                <w:sz w:val="24"/>
              </w:rPr>
            </w:pPr>
            <w:r>
              <w:rPr>
                <w:rFonts w:ascii="ＭＳ Ｐゴシック" w:eastAsia="ＭＳ Ｐゴシック" w:hAnsi="ＭＳ Ｐゴシック" w:hint="eastAsia"/>
                <w:sz w:val="24"/>
              </w:rPr>
              <w:t>有・　無</w:t>
            </w:r>
          </w:p>
        </w:tc>
        <w:tc>
          <w:tcPr>
            <w:tcW w:w="2176" w:type="dxa"/>
          </w:tcPr>
          <w:p w14:paraId="3430B986" w14:textId="77777777" w:rsidR="00127988" w:rsidRDefault="00127988" w:rsidP="00050B60">
            <w:pPr>
              <w:rPr>
                <w:rFonts w:ascii="ＭＳ Ｐゴシック" w:eastAsia="ＭＳ Ｐゴシック" w:hAnsi="ＭＳ Ｐゴシック"/>
                <w:b/>
                <w:sz w:val="24"/>
              </w:rPr>
            </w:pPr>
            <w:r>
              <w:rPr>
                <w:rFonts w:ascii="ＭＳ Ｐゴシック" w:eastAsia="ＭＳ Ｐゴシック" w:hAnsi="ＭＳ Ｐゴシック" w:hint="eastAsia"/>
                <w:b/>
                <w:sz w:val="24"/>
              </w:rPr>
              <w:t>警察への届出</w:t>
            </w:r>
          </w:p>
        </w:tc>
        <w:tc>
          <w:tcPr>
            <w:tcW w:w="2221" w:type="dxa"/>
          </w:tcPr>
          <w:p w14:paraId="4C4A2C49" w14:textId="77777777" w:rsidR="00127988" w:rsidRDefault="00127988" w:rsidP="00050B60">
            <w:pPr>
              <w:ind w:firstLineChars="200" w:firstLine="480"/>
              <w:rPr>
                <w:rFonts w:ascii="ＭＳ Ｐゴシック" w:eastAsia="ＭＳ Ｐゴシック" w:hAnsi="ＭＳ Ｐゴシック"/>
                <w:sz w:val="24"/>
              </w:rPr>
            </w:pPr>
            <w:r>
              <w:rPr>
                <w:rFonts w:ascii="ＭＳ Ｐゴシック" w:eastAsia="ＭＳ Ｐゴシック" w:hAnsi="ＭＳ Ｐゴシック" w:hint="eastAsia"/>
                <w:sz w:val="24"/>
              </w:rPr>
              <w:t>有・　無</w:t>
            </w:r>
          </w:p>
        </w:tc>
      </w:tr>
      <w:tr w:rsidR="00127988" w14:paraId="6FC83F86" w14:textId="77777777" w:rsidTr="00050B60">
        <w:tc>
          <w:tcPr>
            <w:tcW w:w="4351" w:type="dxa"/>
            <w:gridSpan w:val="2"/>
          </w:tcPr>
          <w:p w14:paraId="77AD0681" w14:textId="77777777" w:rsidR="00127988" w:rsidRDefault="00127988" w:rsidP="00050B60">
            <w:pPr>
              <w:rPr>
                <w:rFonts w:ascii="ＭＳ Ｐゴシック" w:eastAsia="ＭＳ Ｐゴシック" w:hAnsi="ＭＳ Ｐゴシック"/>
                <w:sz w:val="24"/>
              </w:rPr>
            </w:pPr>
            <w:r>
              <w:rPr>
                <w:rFonts w:ascii="ＭＳ Ｐゴシック" w:eastAsia="ＭＳ Ｐゴシック" w:hAnsi="ＭＳ Ｐゴシック" w:hint="eastAsia"/>
                <w:b/>
                <w:sz w:val="24"/>
              </w:rPr>
              <w:t>名前</w:t>
            </w:r>
            <w:r>
              <w:rPr>
                <w:rFonts w:ascii="ＭＳ Ｐゴシック" w:eastAsia="ＭＳ Ｐゴシック" w:hAnsi="ＭＳ Ｐゴシック" w:hint="eastAsia"/>
                <w:sz w:val="24"/>
              </w:rPr>
              <w:t xml:space="preserve">　・ ・ ・　　言える・　言えない</w:t>
            </w:r>
          </w:p>
        </w:tc>
        <w:tc>
          <w:tcPr>
            <w:tcW w:w="4397" w:type="dxa"/>
            <w:gridSpan w:val="2"/>
          </w:tcPr>
          <w:p w14:paraId="43DF7CEC" w14:textId="77777777" w:rsidR="00127988" w:rsidRDefault="00127988" w:rsidP="00050B60">
            <w:pPr>
              <w:rPr>
                <w:rFonts w:ascii="ＭＳ Ｐゴシック" w:eastAsia="ＭＳ Ｐゴシック" w:hAnsi="ＭＳ Ｐゴシック"/>
                <w:sz w:val="24"/>
              </w:rPr>
            </w:pPr>
            <w:r>
              <w:rPr>
                <w:rFonts w:ascii="ＭＳ Ｐゴシック" w:eastAsia="ＭＳ Ｐゴシック" w:hAnsi="ＭＳ Ｐゴシック" w:hint="eastAsia"/>
                <w:b/>
                <w:sz w:val="24"/>
              </w:rPr>
              <w:t>住所</w:t>
            </w:r>
            <w:r>
              <w:rPr>
                <w:rFonts w:ascii="ＭＳ Ｐゴシック" w:eastAsia="ＭＳ Ｐゴシック" w:hAnsi="ＭＳ Ｐゴシック" w:hint="eastAsia"/>
                <w:sz w:val="24"/>
              </w:rPr>
              <w:t xml:space="preserve">　・ ・ ・　言える・　言えない</w:t>
            </w:r>
          </w:p>
        </w:tc>
      </w:tr>
      <w:tr w:rsidR="00127988" w14:paraId="5DF17A98" w14:textId="77777777" w:rsidTr="00050B60">
        <w:trPr>
          <w:trHeight w:val="567"/>
        </w:trPr>
        <w:tc>
          <w:tcPr>
            <w:tcW w:w="2088" w:type="dxa"/>
          </w:tcPr>
          <w:p w14:paraId="7039F70E" w14:textId="77777777" w:rsidR="00127988" w:rsidRDefault="00127988" w:rsidP="00050B60">
            <w:pPr>
              <w:rPr>
                <w:rFonts w:ascii="ＭＳ Ｐゴシック" w:eastAsia="ＭＳ Ｐゴシック" w:hAnsi="ＭＳ Ｐゴシック"/>
                <w:b/>
                <w:sz w:val="24"/>
              </w:rPr>
            </w:pPr>
            <w:r>
              <w:rPr>
                <w:rFonts w:ascii="ＭＳ Ｐゴシック" w:eastAsia="ＭＳ Ｐゴシック" w:hAnsi="ＭＳ Ｐゴシック" w:hint="eastAsia"/>
                <w:b/>
                <w:sz w:val="24"/>
              </w:rPr>
              <w:t>その他特記事項</w:t>
            </w:r>
          </w:p>
        </w:tc>
        <w:tc>
          <w:tcPr>
            <w:tcW w:w="6660" w:type="dxa"/>
            <w:gridSpan w:val="3"/>
          </w:tcPr>
          <w:p w14:paraId="7AC7CC31" w14:textId="77777777" w:rsidR="00127988" w:rsidRDefault="00127988" w:rsidP="00050B60">
            <w:pPr>
              <w:rPr>
                <w:rFonts w:ascii="ＭＳ Ｐゴシック" w:eastAsia="ＭＳ Ｐゴシック" w:hAnsi="ＭＳ Ｐゴシック"/>
                <w:sz w:val="24"/>
              </w:rPr>
            </w:pPr>
          </w:p>
        </w:tc>
      </w:tr>
    </w:tbl>
    <w:p w14:paraId="13F910BB" w14:textId="77777777" w:rsidR="00127988" w:rsidRDefault="00127988" w:rsidP="00127988">
      <w:pPr>
        <w:rPr>
          <w:rFonts w:ascii="ＭＳ Ｐゴシック" w:eastAsia="ＭＳ Ｐゴシック" w:hAnsi="ＭＳ Ｐゴシック"/>
          <w:sz w:val="24"/>
        </w:rPr>
      </w:pPr>
    </w:p>
    <w:p w14:paraId="5503A4E8" w14:textId="77777777" w:rsidR="00127988" w:rsidRDefault="00127988" w:rsidP="00127988">
      <w:pPr>
        <w:rPr>
          <w:rFonts w:ascii="ＭＳ Ｐゴシック" w:eastAsia="ＭＳ Ｐゴシック" w:hAnsi="ＭＳ Ｐゴシック"/>
          <w:b/>
          <w:sz w:val="24"/>
        </w:rPr>
      </w:pPr>
      <w:r>
        <w:rPr>
          <w:rFonts w:ascii="ＭＳ Ｐゴシック" w:eastAsia="ＭＳ Ｐゴシック" w:hAnsi="ＭＳ Ｐゴシック" w:hint="eastAsia"/>
          <w:b/>
          <w:sz w:val="24"/>
        </w:rPr>
        <w:t>【連絡先】</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4500"/>
      </w:tblGrid>
      <w:tr w:rsidR="00127988" w14:paraId="5B56C330" w14:textId="77777777" w:rsidTr="00050B60">
        <w:trPr>
          <w:trHeight w:val="754"/>
        </w:trPr>
        <w:tc>
          <w:tcPr>
            <w:tcW w:w="8748" w:type="dxa"/>
            <w:gridSpan w:val="2"/>
            <w:tcBorders>
              <w:top w:val="single" w:sz="4" w:space="0" w:color="auto"/>
              <w:left w:val="single" w:sz="4" w:space="0" w:color="auto"/>
              <w:bottom w:val="single" w:sz="4" w:space="0" w:color="auto"/>
              <w:right w:val="single" w:sz="4" w:space="0" w:color="auto"/>
            </w:tcBorders>
          </w:tcPr>
          <w:p w14:paraId="07DA435C" w14:textId="77777777" w:rsidR="00127988" w:rsidRDefault="00127988" w:rsidP="00050B60">
            <w:pPr>
              <w:ind w:rightChars="-222" w:right="-466"/>
              <w:rPr>
                <w:rFonts w:ascii="ＭＳ Ｐゴシック" w:eastAsia="ＭＳ Ｐゴシック" w:hAnsi="ＭＳ Ｐゴシック"/>
                <w:sz w:val="24"/>
              </w:rPr>
            </w:pPr>
          </w:p>
        </w:tc>
      </w:tr>
      <w:tr w:rsidR="00127988" w14:paraId="038331E1" w14:textId="77777777" w:rsidTr="00050B60">
        <w:tc>
          <w:tcPr>
            <w:tcW w:w="4248" w:type="dxa"/>
            <w:tcBorders>
              <w:top w:val="single" w:sz="4" w:space="0" w:color="auto"/>
              <w:left w:val="single" w:sz="4" w:space="0" w:color="auto"/>
              <w:bottom w:val="single" w:sz="4" w:space="0" w:color="auto"/>
              <w:right w:val="single" w:sz="4" w:space="0" w:color="auto"/>
            </w:tcBorders>
          </w:tcPr>
          <w:p w14:paraId="2A8AED11" w14:textId="77777777" w:rsidR="00127988" w:rsidRDefault="00127988" w:rsidP="00050B60">
            <w:pPr>
              <w:rPr>
                <w:rFonts w:ascii="ＭＳ Ｐゴシック" w:eastAsia="ＭＳ Ｐゴシック" w:hAnsi="ＭＳ Ｐゴシック"/>
                <w:sz w:val="24"/>
              </w:rPr>
            </w:pPr>
            <w:r>
              <w:rPr>
                <w:rFonts w:ascii="ＭＳ Ｐゴシック" w:eastAsia="ＭＳ Ｐゴシック" w:hAnsi="ＭＳ Ｐゴシック" w:hint="eastAsia"/>
                <w:sz w:val="24"/>
              </w:rPr>
              <w:t>【電話】</w:t>
            </w:r>
          </w:p>
        </w:tc>
        <w:tc>
          <w:tcPr>
            <w:tcW w:w="4500" w:type="dxa"/>
            <w:tcBorders>
              <w:top w:val="single" w:sz="4" w:space="0" w:color="auto"/>
              <w:left w:val="single" w:sz="4" w:space="0" w:color="auto"/>
              <w:bottom w:val="single" w:sz="4" w:space="0" w:color="auto"/>
              <w:right w:val="single" w:sz="4" w:space="0" w:color="auto"/>
            </w:tcBorders>
          </w:tcPr>
          <w:p w14:paraId="2EB57CD8" w14:textId="77777777" w:rsidR="00127988" w:rsidRDefault="00127988" w:rsidP="00050B60">
            <w:pPr>
              <w:rPr>
                <w:rFonts w:ascii="ＭＳ Ｐゴシック" w:eastAsia="ＭＳ Ｐゴシック" w:hAnsi="ＭＳ Ｐゴシック"/>
                <w:sz w:val="24"/>
              </w:rPr>
            </w:pPr>
            <w:r>
              <w:rPr>
                <w:rFonts w:ascii="ＭＳ Ｐゴシック" w:eastAsia="ＭＳ Ｐゴシック" w:hAnsi="ＭＳ Ｐゴシック" w:hint="eastAsia"/>
                <w:sz w:val="24"/>
              </w:rPr>
              <w:t>【FAX】</w:t>
            </w:r>
          </w:p>
        </w:tc>
      </w:tr>
    </w:tbl>
    <w:p w14:paraId="0B9AC0CD" w14:textId="77777777" w:rsidR="00127988" w:rsidRDefault="00127988" w:rsidP="00127988">
      <w:pPr>
        <w:rPr>
          <w:rFonts w:ascii="ＭＳ Ｐゴシック" w:eastAsia="ＭＳ Ｐゴシック" w:hAnsi="ＭＳ Ｐゴシック"/>
          <w:b/>
          <w:sz w:val="24"/>
        </w:rPr>
      </w:pPr>
      <w:r>
        <w:rPr>
          <w:rFonts w:ascii="ＭＳ Ｐゴシック" w:eastAsia="ＭＳ Ｐゴシック" w:hAnsi="ＭＳ Ｐゴシック" w:hint="eastAsia"/>
          <w:b/>
          <w:sz w:val="24"/>
        </w:rPr>
        <w:t>【発信元】</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4500"/>
      </w:tblGrid>
      <w:tr w:rsidR="00127988" w14:paraId="09CBE76D" w14:textId="77777777" w:rsidTr="00050B60">
        <w:trPr>
          <w:trHeight w:val="754"/>
        </w:trPr>
        <w:tc>
          <w:tcPr>
            <w:tcW w:w="8748" w:type="dxa"/>
            <w:gridSpan w:val="2"/>
            <w:tcBorders>
              <w:top w:val="single" w:sz="4" w:space="0" w:color="auto"/>
              <w:left w:val="single" w:sz="4" w:space="0" w:color="auto"/>
              <w:bottom w:val="single" w:sz="4" w:space="0" w:color="auto"/>
              <w:right w:val="single" w:sz="4" w:space="0" w:color="auto"/>
            </w:tcBorders>
          </w:tcPr>
          <w:p w14:paraId="4AE33743" w14:textId="77777777" w:rsidR="00127988" w:rsidRDefault="00127988" w:rsidP="00050B60">
            <w:pPr>
              <w:ind w:rightChars="-222" w:right="-466"/>
              <w:rPr>
                <w:rFonts w:ascii="ＭＳ Ｐゴシック" w:eastAsia="ＭＳ Ｐゴシック" w:hAnsi="ＭＳ Ｐゴシック"/>
                <w:sz w:val="24"/>
              </w:rPr>
            </w:pPr>
          </w:p>
        </w:tc>
      </w:tr>
      <w:tr w:rsidR="00127988" w14:paraId="5338FDE1" w14:textId="77777777" w:rsidTr="00050B60">
        <w:tc>
          <w:tcPr>
            <w:tcW w:w="4248" w:type="dxa"/>
            <w:tcBorders>
              <w:top w:val="single" w:sz="4" w:space="0" w:color="auto"/>
              <w:left w:val="single" w:sz="4" w:space="0" w:color="auto"/>
              <w:bottom w:val="single" w:sz="4" w:space="0" w:color="auto"/>
              <w:right w:val="single" w:sz="4" w:space="0" w:color="auto"/>
            </w:tcBorders>
          </w:tcPr>
          <w:p w14:paraId="6E79EB28" w14:textId="77777777" w:rsidR="00127988" w:rsidRDefault="00127988" w:rsidP="00050B60">
            <w:pPr>
              <w:rPr>
                <w:rFonts w:ascii="ＭＳ Ｐゴシック" w:eastAsia="ＭＳ Ｐゴシック" w:hAnsi="ＭＳ Ｐゴシック"/>
                <w:sz w:val="24"/>
              </w:rPr>
            </w:pPr>
            <w:r>
              <w:rPr>
                <w:rFonts w:ascii="ＭＳ Ｐゴシック" w:eastAsia="ＭＳ Ｐゴシック" w:hAnsi="ＭＳ Ｐゴシック" w:hint="eastAsia"/>
                <w:sz w:val="24"/>
              </w:rPr>
              <w:t>【電話】　　　　 （　　　　　　）</w:t>
            </w:r>
          </w:p>
        </w:tc>
        <w:tc>
          <w:tcPr>
            <w:tcW w:w="4500" w:type="dxa"/>
            <w:tcBorders>
              <w:top w:val="single" w:sz="4" w:space="0" w:color="auto"/>
              <w:left w:val="single" w:sz="4" w:space="0" w:color="auto"/>
              <w:bottom w:val="single" w:sz="4" w:space="0" w:color="auto"/>
              <w:right w:val="single" w:sz="4" w:space="0" w:color="auto"/>
            </w:tcBorders>
          </w:tcPr>
          <w:p w14:paraId="563F3DF7" w14:textId="77777777" w:rsidR="00127988" w:rsidRDefault="00127988" w:rsidP="00050B60">
            <w:pPr>
              <w:rPr>
                <w:rFonts w:ascii="ＭＳ Ｐゴシック" w:eastAsia="ＭＳ Ｐゴシック" w:hAnsi="ＭＳ Ｐゴシック"/>
                <w:sz w:val="24"/>
              </w:rPr>
            </w:pPr>
            <w:r>
              <w:rPr>
                <w:rFonts w:ascii="ＭＳ Ｐゴシック" w:eastAsia="ＭＳ Ｐゴシック" w:hAnsi="ＭＳ Ｐゴシック" w:hint="eastAsia"/>
                <w:sz w:val="24"/>
              </w:rPr>
              <w:t>【FAX】　　　　　（　　　　　　）</w:t>
            </w:r>
          </w:p>
        </w:tc>
      </w:tr>
    </w:tbl>
    <w:p w14:paraId="472E14EE" w14:textId="77777777" w:rsidR="00127988" w:rsidRDefault="00127988" w:rsidP="00127988">
      <w:pPr>
        <w:rPr>
          <w:rFonts w:ascii="HG丸ｺﾞｼｯｸM-PRO" w:eastAsia="HG丸ｺﾞｼｯｸM-PRO" w:hAnsi="HG丸ｺﾞｼｯｸM-PRO"/>
          <w:b/>
          <w:sz w:val="32"/>
        </w:rPr>
      </w:pPr>
      <w:r>
        <w:rPr>
          <w:rFonts w:ascii="HG丸ｺﾞｼｯｸM-PRO" w:eastAsia="HG丸ｺﾞｼｯｸM-PRO" w:hAnsi="HG丸ｺﾞｼｯｸM-PRO" w:hint="eastAsia"/>
          <w:b/>
          <w:sz w:val="32"/>
        </w:rPr>
        <w:lastRenderedPageBreak/>
        <w:t>写真添付欄</w:t>
      </w:r>
    </w:p>
    <w:p w14:paraId="4DE5D317" w14:textId="1620AC49" w:rsidR="00127988" w:rsidRDefault="00127988" w:rsidP="00127988">
      <w:r>
        <w:rPr>
          <w:rFonts w:ascii="HG丸ｺﾞｼｯｸM-PRO" w:eastAsia="HG丸ｺﾞｼｯｸM-PRO" w:hAnsi="HG丸ｺﾞｼｯｸM-PRO" w:hint="eastAsia"/>
          <w:b/>
          <w:noProof/>
          <w:sz w:val="24"/>
        </w:rPr>
        <mc:AlternateContent>
          <mc:Choice Requires="wps">
            <w:drawing>
              <wp:anchor distT="0" distB="0" distL="114300" distR="114300" simplePos="0" relativeHeight="251676672" behindDoc="0" locked="0" layoutInCell="1" allowOverlap="1" wp14:anchorId="5DFBC993" wp14:editId="5BB3A729">
                <wp:simplePos x="0" y="0"/>
                <wp:positionH relativeFrom="column">
                  <wp:posOffset>62865</wp:posOffset>
                </wp:positionH>
                <wp:positionV relativeFrom="paragraph">
                  <wp:posOffset>4805680</wp:posOffset>
                </wp:positionV>
                <wp:extent cx="5286375" cy="3848100"/>
                <wp:effectExtent l="5715" t="5080" r="13335" b="13970"/>
                <wp:wrapNone/>
                <wp:docPr id="560866682"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3848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C979C" id="正方形/長方形 9" o:spid="_x0000_s1026" style="position:absolute;margin-left:4.95pt;margin-top:378.4pt;width:416.25pt;height:30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"/>
            </w:pict>
          </mc:Fallback>
        </mc:AlternateContent>
      </w:r>
      <w:r>
        <w:rPr>
          <w:rFonts w:ascii="HG丸ｺﾞｼｯｸM-PRO" w:eastAsia="HG丸ｺﾞｼｯｸM-PRO" w:hAnsi="HG丸ｺﾞｼｯｸM-PRO" w:hint="eastAsia"/>
          <w:b/>
          <w:noProof/>
          <w:sz w:val="24"/>
        </w:rPr>
        <mc:AlternateContent>
          <mc:Choice Requires="wps">
            <w:drawing>
              <wp:anchor distT="0" distB="0" distL="114300" distR="114300" simplePos="0" relativeHeight="251675648" behindDoc="0" locked="0" layoutInCell="1" allowOverlap="1" wp14:anchorId="1F70F528" wp14:editId="6C5234F9">
                <wp:simplePos x="0" y="0"/>
                <wp:positionH relativeFrom="column">
                  <wp:posOffset>62865</wp:posOffset>
                </wp:positionH>
                <wp:positionV relativeFrom="paragraph">
                  <wp:posOffset>357505</wp:posOffset>
                </wp:positionV>
                <wp:extent cx="5286375" cy="3848100"/>
                <wp:effectExtent l="5715" t="5080" r="13335" b="13970"/>
                <wp:wrapNone/>
                <wp:docPr id="1658960275"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3848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8AB63" id="正方形/長方形 8" o:spid="_x0000_s1026" style="position:absolute;margin-left:4.95pt;margin-top:28.15pt;width:416.25pt;height:30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"/>
            </w:pict>
          </mc:Fallback>
        </mc:AlternateContent>
      </w:r>
      <w:r>
        <w:rPr>
          <w:rFonts w:ascii="HG丸ｺﾞｼｯｸM-PRO" w:eastAsia="HG丸ｺﾞｼｯｸM-PRO" w:hAnsi="HG丸ｺﾞｼｯｸM-PRO" w:hint="eastAsia"/>
          <w:b/>
          <w:sz w:val="24"/>
        </w:rPr>
        <w:t>（下記の枠に収まるように</w:t>
      </w:r>
    </w:p>
    <w:p w14:paraId="04DFF107" w14:textId="77777777" w:rsidR="00127988" w:rsidRDefault="00127988" w:rsidP="00127988"/>
    <w:p w14:paraId="1E2E3A97" w14:textId="77777777" w:rsidR="00127988" w:rsidRDefault="00127988" w:rsidP="00127988"/>
    <w:p w14:paraId="6E8A6A4D" w14:textId="77777777" w:rsidR="00127988" w:rsidRDefault="00127988" w:rsidP="00127988"/>
    <w:p w14:paraId="4F1CF5B2" w14:textId="77777777" w:rsidR="00127988" w:rsidRDefault="00127988" w:rsidP="00127988"/>
    <w:p w14:paraId="250A92E5" w14:textId="77777777" w:rsidR="00127988" w:rsidRDefault="00127988" w:rsidP="00127988"/>
    <w:p w14:paraId="21B21DE1" w14:textId="77777777" w:rsidR="00127988" w:rsidRDefault="00127988" w:rsidP="00127988"/>
    <w:p w14:paraId="49310D8A" w14:textId="77777777" w:rsidR="00127988" w:rsidRDefault="00127988" w:rsidP="00127988"/>
    <w:p w14:paraId="79E147F0" w14:textId="77777777" w:rsidR="00127988" w:rsidRDefault="00127988" w:rsidP="00127988"/>
    <w:p w14:paraId="5291B61A" w14:textId="77777777" w:rsidR="00127988" w:rsidRDefault="00127988" w:rsidP="00127988"/>
    <w:p w14:paraId="3B03DD49" w14:textId="77777777" w:rsidR="00127988" w:rsidRDefault="00127988" w:rsidP="00127988"/>
    <w:p w14:paraId="1E4D0B32" w14:textId="77777777" w:rsidR="00127988" w:rsidRDefault="00127988" w:rsidP="00127988"/>
    <w:p w14:paraId="0CB33032" w14:textId="77777777" w:rsidR="00127988" w:rsidRDefault="00127988" w:rsidP="00127988"/>
    <w:p w14:paraId="514C9606" w14:textId="77777777" w:rsidR="00127988" w:rsidRDefault="00127988" w:rsidP="00127988"/>
    <w:p w14:paraId="0224564D" w14:textId="77777777" w:rsidR="00127988" w:rsidRDefault="00127988" w:rsidP="00127988"/>
    <w:p w14:paraId="470F6D96" w14:textId="77777777" w:rsidR="00127988" w:rsidRDefault="00127988" w:rsidP="00127988"/>
    <w:p w14:paraId="35EBF461" w14:textId="77777777" w:rsidR="00127988" w:rsidRDefault="00127988" w:rsidP="00127988"/>
    <w:p w14:paraId="380AF266" w14:textId="77777777" w:rsidR="00127988" w:rsidRDefault="00127988" w:rsidP="00127988"/>
    <w:p w14:paraId="1701FFA2" w14:textId="77777777" w:rsidR="00127988" w:rsidRDefault="00127988" w:rsidP="00127988"/>
    <w:p w14:paraId="42B8B5C1" w14:textId="77777777" w:rsidR="00127988" w:rsidRDefault="00127988" w:rsidP="00127988"/>
    <w:p w14:paraId="43218707" w14:textId="77777777" w:rsidR="00127988" w:rsidRDefault="00127988" w:rsidP="00127988"/>
    <w:p w14:paraId="7845F02E" w14:textId="77777777" w:rsidR="00127988" w:rsidRDefault="00127988" w:rsidP="00127988"/>
    <w:p w14:paraId="2E1C1058" w14:textId="77777777" w:rsidR="00127988" w:rsidRDefault="00127988" w:rsidP="00127988"/>
    <w:p w14:paraId="05ABCEB9" w14:textId="77777777" w:rsidR="00127988" w:rsidRDefault="00127988" w:rsidP="00127988"/>
    <w:p w14:paraId="2B263F03" w14:textId="77777777" w:rsidR="00127988" w:rsidRDefault="00127988" w:rsidP="00127988"/>
    <w:p w14:paraId="754C2B95" w14:textId="77777777" w:rsidR="00127988" w:rsidRDefault="00127988" w:rsidP="00127988"/>
    <w:p w14:paraId="0630D6A3" w14:textId="77777777" w:rsidR="00127988" w:rsidRDefault="00127988" w:rsidP="00127988"/>
    <w:p w14:paraId="1AA6E716" w14:textId="77777777" w:rsidR="00127988" w:rsidRDefault="00127988" w:rsidP="00127988"/>
    <w:p w14:paraId="0FFBEF7E" w14:textId="77777777" w:rsidR="00127988" w:rsidRDefault="00127988" w:rsidP="00127988"/>
    <w:p w14:paraId="4F1F669A" w14:textId="77777777" w:rsidR="00127988" w:rsidRDefault="00127988" w:rsidP="00127988"/>
    <w:p w14:paraId="02AFF3C5" w14:textId="77777777" w:rsidR="00127988" w:rsidRDefault="00127988" w:rsidP="00127988"/>
    <w:p w14:paraId="33278D88" w14:textId="77777777" w:rsidR="00127988" w:rsidRDefault="00127988" w:rsidP="00127988"/>
    <w:p w14:paraId="0F6D6065" w14:textId="77777777" w:rsidR="00127988" w:rsidRDefault="00127988" w:rsidP="00127988"/>
    <w:p w14:paraId="7217BFD5" w14:textId="77777777" w:rsidR="00127988" w:rsidRDefault="00127988" w:rsidP="00127988"/>
    <w:p w14:paraId="1427309D" w14:textId="77777777" w:rsidR="00127988" w:rsidRDefault="00127988" w:rsidP="00127988"/>
    <w:p w14:paraId="3E80AF9B" w14:textId="77777777" w:rsidR="00127988" w:rsidRDefault="00127988" w:rsidP="00127988"/>
    <w:p w14:paraId="69DDAC77" w14:textId="77777777" w:rsidR="00127988" w:rsidRDefault="00127988" w:rsidP="00127988"/>
    <w:sectPr w:rsidR="00127988" w:rsidSect="000A58ED">
      <w:footerReference w:type="even" r:id="rId10"/>
      <w:footerReference w:type="default" r:id="rId11"/>
      <w:pgSz w:w="11906" w:h="16838"/>
      <w:pgMar w:top="1134" w:right="902" w:bottom="992" w:left="1134" w:header="851" w:footer="992" w:gutter="0"/>
      <w:pgNumType w:fmt="numberInDash"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23783" w14:textId="77777777" w:rsidR="0075031D" w:rsidRDefault="0075031D">
      <w:r>
        <w:separator/>
      </w:r>
    </w:p>
  </w:endnote>
  <w:endnote w:type="continuationSeparator" w:id="0">
    <w:p w14:paraId="2387F59C" w14:textId="77777777" w:rsidR="0075031D" w:rsidRDefault="00750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C47A" w14:textId="77777777" w:rsidR="00EB6D38" w:rsidRDefault="00EB6D38"/>
  <w:p w14:paraId="1A805EE8" w14:textId="77777777" w:rsidR="00BA0C72" w:rsidRDefault="00BA0C72"/>
  <w:p w14:paraId="1B60DA9B" w14:textId="77777777" w:rsidR="00BA0C72" w:rsidRDefault="00BA0C72"/>
  <w:p w14:paraId="6DAE3CE9" w14:textId="77777777" w:rsidR="00BA0C72" w:rsidRDefault="00BA0C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rPr>
      <w:id w:val="-427968009"/>
      <w:docPartObj>
        <w:docPartGallery w:val="Page Numbers (Bottom of Page)"/>
        <w:docPartUnique/>
      </w:docPartObj>
    </w:sdtPr>
    <w:sdtEndPr/>
    <w:sdtContent>
      <w:p w14:paraId="6784459E" w14:textId="1B2C3CA4" w:rsidR="00BA0C72" w:rsidRDefault="00DA6965" w:rsidP="00EC1964">
        <w:pPr>
          <w:jc w:val="center"/>
        </w:pPr>
        <w:r>
          <w:rPr>
            <w:rFonts w:hint="eastAsia"/>
          </w:rPr>
          <w:fldChar w:fldCharType="begin"/>
        </w:r>
        <w:r>
          <w:rPr>
            <w:rFonts w:hint="eastAsia"/>
          </w:rPr>
          <w:instrText xml:space="preserve">PAGE  \* MERGEFORMAT </w:instrText>
        </w:r>
        <w:r>
          <w:rPr>
            <w:rFonts w:hint="eastAsia"/>
          </w:rPr>
          <w:fldChar w:fldCharType="separate"/>
        </w:r>
        <w:r>
          <w:rPr>
            <w:rStyle w:val="afb"/>
            <w:rFonts w:hint="eastAsia"/>
          </w:rPr>
          <w:t>- 12 -</w:t>
        </w:r>
        <w:r>
          <w:rPr>
            <w:rFonts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25CF9" w14:textId="77777777" w:rsidR="0075031D" w:rsidRDefault="0075031D">
      <w:r>
        <w:separator/>
      </w:r>
    </w:p>
  </w:footnote>
  <w:footnote w:type="continuationSeparator" w:id="0">
    <w:p w14:paraId="634D75E9" w14:textId="77777777" w:rsidR="0075031D" w:rsidRDefault="00750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30721"/>
    <w:multiLevelType w:val="hybridMultilevel"/>
    <w:tmpl w:val="B4688A7A"/>
    <w:lvl w:ilvl="0" w:tplc="80AA781E">
      <w:start w:val="2"/>
      <w:numFmt w:val="bullet"/>
      <w:lvlText w:val="●"/>
      <w:lvlJc w:val="left"/>
      <w:pPr>
        <w:ind w:left="570" w:hanging="360"/>
      </w:pPr>
      <w:rPr>
        <w:rFonts w:ascii="BIZ UD明朝 Medium" w:eastAsia="BIZ UD明朝 Medium" w:hAnsi="BIZ UD明朝 Medium"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num w:numId="1" w16cid:durableId="1654530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proofState w:spelling="clean" w:grammar="dirty"/>
  <w:defaultTabStop w:val="840"/>
  <w:hyphenationZone w:val="0"/>
  <w:defaultTableStyle w:val="19"/>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D38"/>
    <w:rsid w:val="00026D23"/>
    <w:rsid w:val="00033230"/>
    <w:rsid w:val="0003504F"/>
    <w:rsid w:val="000A58ED"/>
    <w:rsid w:val="000C00C9"/>
    <w:rsid w:val="000C021C"/>
    <w:rsid w:val="000C78FE"/>
    <w:rsid w:val="000D1E9F"/>
    <w:rsid w:val="000F3EA7"/>
    <w:rsid w:val="0012009B"/>
    <w:rsid w:val="00127988"/>
    <w:rsid w:val="00160F0B"/>
    <w:rsid w:val="00185EBE"/>
    <w:rsid w:val="00197A6F"/>
    <w:rsid w:val="001C757E"/>
    <w:rsid w:val="001E2A6B"/>
    <w:rsid w:val="001E5573"/>
    <w:rsid w:val="00216989"/>
    <w:rsid w:val="002255A2"/>
    <w:rsid w:val="00232B37"/>
    <w:rsid w:val="00242BBE"/>
    <w:rsid w:val="002818B8"/>
    <w:rsid w:val="002A6E4D"/>
    <w:rsid w:val="002D0529"/>
    <w:rsid w:val="002E4124"/>
    <w:rsid w:val="00357947"/>
    <w:rsid w:val="00471FAA"/>
    <w:rsid w:val="00485D2B"/>
    <w:rsid w:val="004A0DDF"/>
    <w:rsid w:val="004D7FEC"/>
    <w:rsid w:val="004E4DF1"/>
    <w:rsid w:val="00501451"/>
    <w:rsid w:val="005454CE"/>
    <w:rsid w:val="005949A3"/>
    <w:rsid w:val="005A19E2"/>
    <w:rsid w:val="005C690D"/>
    <w:rsid w:val="005F29E0"/>
    <w:rsid w:val="005F76BA"/>
    <w:rsid w:val="00651467"/>
    <w:rsid w:val="0066181D"/>
    <w:rsid w:val="00696595"/>
    <w:rsid w:val="006E0F9B"/>
    <w:rsid w:val="006E437C"/>
    <w:rsid w:val="006F6B9E"/>
    <w:rsid w:val="0075031D"/>
    <w:rsid w:val="00761F82"/>
    <w:rsid w:val="00773F84"/>
    <w:rsid w:val="007F6FEE"/>
    <w:rsid w:val="0088766A"/>
    <w:rsid w:val="008D3F00"/>
    <w:rsid w:val="00916469"/>
    <w:rsid w:val="00926369"/>
    <w:rsid w:val="00950419"/>
    <w:rsid w:val="00954F0B"/>
    <w:rsid w:val="00990DC0"/>
    <w:rsid w:val="009A0B07"/>
    <w:rsid w:val="009A1163"/>
    <w:rsid w:val="009F7174"/>
    <w:rsid w:val="00A8067B"/>
    <w:rsid w:val="00AE0169"/>
    <w:rsid w:val="00B75684"/>
    <w:rsid w:val="00BA0C72"/>
    <w:rsid w:val="00BB3073"/>
    <w:rsid w:val="00BC6634"/>
    <w:rsid w:val="00C0626F"/>
    <w:rsid w:val="00C32B77"/>
    <w:rsid w:val="00C552AC"/>
    <w:rsid w:val="00CC24BC"/>
    <w:rsid w:val="00D153DD"/>
    <w:rsid w:val="00D42691"/>
    <w:rsid w:val="00D50A3B"/>
    <w:rsid w:val="00D70A80"/>
    <w:rsid w:val="00D73888"/>
    <w:rsid w:val="00D92FB7"/>
    <w:rsid w:val="00DA6965"/>
    <w:rsid w:val="00DD7AC5"/>
    <w:rsid w:val="00DF3E8E"/>
    <w:rsid w:val="00E2242B"/>
    <w:rsid w:val="00E5496F"/>
    <w:rsid w:val="00E758F2"/>
    <w:rsid w:val="00EB6D38"/>
    <w:rsid w:val="00EC1964"/>
    <w:rsid w:val="00FF170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50687B"/>
  <w15:chartTrackingRefBased/>
  <w15:docId w15:val="{AF91C202-18BB-4F51-8FDF-B85FFFECA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pPr>
      <w:pBdr>
        <w:top w:val="threeDEmboss" w:sz="12" w:space="6" w:color="FFF2CC" w:themeColor="accent4" w:themeTint="33"/>
        <w:left w:val="threeDEmboss" w:sz="12" w:space="4" w:color="FFF2CC" w:themeColor="accent4" w:themeTint="33"/>
        <w:bottom w:val="threeDEmboss" w:sz="12" w:space="6" w:color="FFF2CC" w:themeColor="accent4" w:themeTint="33"/>
        <w:right w:val="threeDEmboss" w:sz="12" w:space="4" w:color="FFF2CC" w:themeColor="accent4" w:themeTint="33"/>
      </w:pBdr>
      <w:shd w:val="clear" w:color="auto" w:fill="FFF2CC" w:themeFill="accent4" w:themeFillTint="33"/>
      <w:spacing w:beforeLines="50" w:before="180" w:line="320" w:lineRule="exact"/>
      <w:ind w:leftChars="50" w:left="50" w:rightChars="50" w:right="50"/>
      <w:outlineLvl w:val="0"/>
    </w:pPr>
    <w:rPr>
      <w:rFonts w:asciiTheme="majorHAnsi" w:eastAsiaTheme="majorEastAsia" w:hAnsiTheme="majorHAnsi"/>
      <w:b/>
      <w:color w:val="BF8F00" w:themeColor="accent4" w:themeShade="BF"/>
      <w:sz w:val="24"/>
    </w:rPr>
  </w:style>
  <w:style w:type="paragraph" w:styleId="2">
    <w:name w:val="heading 2"/>
    <w:basedOn w:val="1"/>
    <w:link w:val="20"/>
    <w:uiPriority w:val="9"/>
    <w:semiHidden/>
    <w:unhideWhenUsed/>
    <w:qFormat/>
    <w:pPr>
      <w:pBdr>
        <w:top w:val="threeDEmboss" w:sz="12" w:space="1" w:color="FFF2CC" w:themeColor="accent4" w:themeTint="33"/>
        <w:bottom w:val="threeDEmboss" w:sz="12" w:space="3" w:color="FFF2CC" w:themeColor="accent4" w:themeTint="33"/>
      </w:pBdr>
      <w:outlineLvl w:val="1"/>
    </w:pPr>
  </w:style>
  <w:style w:type="paragraph" w:styleId="3">
    <w:name w:val="heading 3"/>
    <w:basedOn w:val="a"/>
    <w:link w:val="30"/>
    <w:uiPriority w:val="9"/>
    <w:semiHidden/>
    <w:unhideWhenUsed/>
    <w:qFormat/>
    <w:pPr>
      <w:pBdr>
        <w:bottom w:val="threeDEmboss" w:sz="12" w:space="1" w:color="FFF2CC" w:themeColor="accent4" w:themeTint="33"/>
      </w:pBdr>
      <w:spacing w:beforeLines="50" w:before="180"/>
      <w:outlineLvl w:val="2"/>
    </w:pPr>
    <w:rPr>
      <w:rFonts w:asciiTheme="majorHAnsi" w:eastAsiaTheme="majorEastAsia" w:hAnsiTheme="majorHAnsi"/>
      <w:b/>
      <w:color w:val="BF8F00" w:themeColor="accent4" w:themeShade="BF"/>
      <w:sz w:val="24"/>
    </w:rPr>
  </w:style>
  <w:style w:type="paragraph" w:styleId="4">
    <w:name w:val="heading 4"/>
    <w:basedOn w:val="a"/>
    <w:link w:val="40"/>
    <w:uiPriority w:val="9"/>
    <w:semiHidden/>
    <w:unhideWhenUsed/>
    <w:qFormat/>
    <w:pPr>
      <w:spacing w:beforeLines="50" w:before="180"/>
      <w:outlineLvl w:val="3"/>
    </w:pPr>
    <w:rPr>
      <w:rFonts w:eastAsiaTheme="majorEastAsia"/>
      <w:b/>
      <w:color w:val="BF8F00" w:themeColor="accent4" w:themeShade="B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customStyle="1" w:styleId="articleptitle">
    <w:name w:val="article_p_title"/>
    <w:basedOn w:val="a"/>
    <w:pPr>
      <w:spacing w:line="234" w:lineRule="atLeast"/>
    </w:pPr>
    <w:rPr>
      <w:rFonts w:ascii="ＭＳ Ｐゴシック" w:eastAsia="ＭＳ Ｐゴシック" w:hAnsi="ＭＳ Ｐゴシック"/>
      <w:color w:val="333333"/>
      <w:sz w:val="18"/>
    </w:rPr>
  </w:style>
  <w:style w:type="paragraph" w:styleId="a5">
    <w:name w:val="Block Text"/>
    <w:basedOn w:val="a"/>
    <w:qFormat/>
    <w:pPr>
      <w:pBdr>
        <w:top w:val="threeDEmboss" w:sz="12" w:space="1" w:color="FFF2CC" w:themeColor="accent4" w:themeTint="33"/>
        <w:left w:val="threeDEmboss" w:sz="12" w:space="4" w:color="FFF2CC" w:themeColor="accent4" w:themeTint="33"/>
        <w:bottom w:val="threeDEngrave" w:sz="12" w:space="1" w:color="FFF2CC" w:themeColor="accent4" w:themeTint="33"/>
        <w:right w:val="threeDEngrave" w:sz="12" w:space="4" w:color="FFF2CC" w:themeColor="accent4" w:themeTint="33"/>
      </w:pBdr>
      <w:shd w:val="clear" w:color="auto" w:fill="F3F0F6"/>
      <w:ind w:left="1469" w:right="1469"/>
    </w:pPr>
    <w:rPr>
      <w:b/>
      <w:i/>
      <w:color w:val="BF8F00" w:themeColor="accent4" w:themeShade="BF"/>
    </w:rPr>
  </w:style>
  <w:style w:type="paragraph" w:styleId="a6">
    <w:name w:val="Subtitle"/>
    <w:basedOn w:val="a"/>
    <w:link w:val="a7"/>
    <w:uiPriority w:val="11"/>
    <w:qFormat/>
    <w:pPr>
      <w:jc w:val="center"/>
      <w:outlineLvl w:val="1"/>
    </w:pPr>
    <w:rPr>
      <w:rFonts w:asciiTheme="majorHAnsi" w:eastAsiaTheme="majorEastAsia" w:hAnsiTheme="majorHAnsi"/>
      <w:i/>
      <w:color w:val="FFD966" w:themeColor="accent4" w:themeTint="99"/>
      <w:sz w:val="32"/>
    </w:rPr>
  </w:style>
  <w:style w:type="character" w:customStyle="1" w:styleId="a7">
    <w:name w:val="副題 (文字)"/>
    <w:basedOn w:val="a0"/>
    <w:link w:val="a6"/>
    <w:rPr>
      <w:rFonts w:asciiTheme="majorHAnsi" w:eastAsiaTheme="majorEastAsia" w:hAnsiTheme="majorHAnsi"/>
      <w:i/>
      <w:color w:val="FFD966" w:themeColor="accent4" w:themeTint="99"/>
      <w:sz w:val="32"/>
    </w:rPr>
  </w:style>
  <w:style w:type="paragraph" w:styleId="a8">
    <w:name w:val="caption"/>
    <w:basedOn w:val="a"/>
    <w:semiHidden/>
    <w:qFormat/>
    <w:rPr>
      <w:rFonts w:eastAsiaTheme="majorEastAsia"/>
      <w:b/>
      <w:i/>
      <w:color w:val="FFD966" w:themeColor="accent4" w:themeTint="99"/>
    </w:rPr>
  </w:style>
  <w:style w:type="character" w:styleId="a9">
    <w:name w:val="Strong"/>
    <w:basedOn w:val="a0"/>
    <w:qFormat/>
    <w:rPr>
      <w:rFonts w:asciiTheme="minorHAnsi" w:eastAsiaTheme="minorEastAsia" w:hAnsiTheme="minorHAnsi"/>
      <w:b/>
      <w:color w:val="CC00CC"/>
      <w:sz w:val="21"/>
    </w:rPr>
  </w:style>
  <w:style w:type="character" w:styleId="aa">
    <w:name w:val="Emphasis"/>
    <w:basedOn w:val="a0"/>
    <w:qFormat/>
    <w:rPr>
      <w:rFonts w:asciiTheme="minorHAnsi" w:eastAsiaTheme="minorEastAsia" w:hAnsiTheme="minorHAnsi"/>
      <w:b/>
      <w:i/>
      <w:color w:val="CC00CC"/>
      <w:sz w:val="21"/>
    </w:rPr>
  </w:style>
  <w:style w:type="character" w:styleId="21">
    <w:name w:val="Intense Emphasis"/>
    <w:basedOn w:val="a0"/>
    <w:qFormat/>
    <w:rPr>
      <w:rFonts w:asciiTheme="minorHAnsi" w:eastAsiaTheme="minorEastAsia" w:hAnsiTheme="minorHAnsi"/>
      <w:b/>
      <w:i/>
      <w:color w:val="5B9BD5" w:themeColor="accent1"/>
    </w:rPr>
  </w:style>
  <w:style w:type="character" w:styleId="ab">
    <w:name w:val="Subtle Emphasis"/>
    <w:basedOn w:val="a0"/>
    <w:qFormat/>
    <w:rPr>
      <w:rFonts w:asciiTheme="minorHAnsi" w:eastAsiaTheme="minorEastAsia" w:hAnsiTheme="minorHAnsi"/>
      <w:i/>
      <w:color w:val="808080" w:themeColor="text1" w:themeTint="7F"/>
    </w:rPr>
  </w:style>
  <w:style w:type="paragraph" w:styleId="ac">
    <w:name w:val="Date"/>
    <w:basedOn w:val="a"/>
    <w:link w:val="ad"/>
    <w:qFormat/>
    <w:pPr>
      <w:jc w:val="right"/>
    </w:pPr>
  </w:style>
  <w:style w:type="character" w:customStyle="1" w:styleId="ad">
    <w:name w:val="日付 (文字)"/>
    <w:basedOn w:val="a0"/>
    <w:link w:val="ac"/>
    <w:rPr>
      <w:rFonts w:asciiTheme="minorHAnsi" w:eastAsiaTheme="minorEastAsia" w:hAnsiTheme="minorHAnsi"/>
    </w:rPr>
  </w:style>
  <w:style w:type="paragraph" w:styleId="ae">
    <w:name w:val="Body Text"/>
    <w:basedOn w:val="a"/>
    <w:link w:val="af"/>
    <w:qFormat/>
  </w:style>
  <w:style w:type="character" w:customStyle="1" w:styleId="af">
    <w:name w:val="本文 (文字)"/>
    <w:basedOn w:val="a0"/>
    <w:link w:val="ae"/>
    <w:rPr>
      <w:rFonts w:asciiTheme="minorHAnsi" w:eastAsiaTheme="minorEastAsia" w:hAnsiTheme="minorHAnsi"/>
    </w:rPr>
  </w:style>
  <w:style w:type="paragraph" w:styleId="af0">
    <w:name w:val="Body Text Indent"/>
    <w:basedOn w:val="a"/>
    <w:link w:val="af1"/>
    <w:qFormat/>
    <w:pPr>
      <w:ind w:left="840"/>
    </w:pPr>
  </w:style>
  <w:style w:type="character" w:customStyle="1" w:styleId="af1">
    <w:name w:val="本文インデント (文字)"/>
    <w:basedOn w:val="a0"/>
    <w:link w:val="af0"/>
    <w:rPr>
      <w:rFonts w:asciiTheme="minorHAnsi" w:eastAsiaTheme="minorEastAsia" w:hAnsiTheme="minorHAnsi"/>
    </w:rPr>
  </w:style>
  <w:style w:type="paragraph" w:styleId="af2">
    <w:name w:val="Body Text First Indent"/>
    <w:basedOn w:val="ae"/>
    <w:link w:val="af3"/>
    <w:qFormat/>
    <w:pPr>
      <w:ind w:firstLine="227"/>
    </w:pPr>
  </w:style>
  <w:style w:type="character" w:customStyle="1" w:styleId="af3">
    <w:name w:val="本文字下げ (文字)"/>
    <w:basedOn w:val="af"/>
    <w:link w:val="af2"/>
    <w:rPr>
      <w:rFonts w:asciiTheme="minorHAnsi" w:eastAsiaTheme="minorEastAsia" w:hAnsiTheme="minorHAnsi"/>
    </w:rPr>
  </w:style>
  <w:style w:type="paragraph" w:styleId="22">
    <w:name w:val="Body Text First Indent 2"/>
    <w:basedOn w:val="af0"/>
    <w:link w:val="23"/>
    <w:qFormat/>
    <w:pPr>
      <w:ind w:left="227" w:firstLine="227"/>
    </w:pPr>
  </w:style>
  <w:style w:type="character" w:customStyle="1" w:styleId="23">
    <w:name w:val="本文字下げ 2 (文字)"/>
    <w:basedOn w:val="af1"/>
    <w:link w:val="22"/>
    <w:rPr>
      <w:rFonts w:asciiTheme="minorHAnsi" w:eastAsiaTheme="minorEastAsia" w:hAnsiTheme="minorHAnsi"/>
    </w:rPr>
  </w:style>
  <w:style w:type="paragraph" w:styleId="11">
    <w:name w:val="toc 1"/>
    <w:basedOn w:val="a"/>
    <w:qFormat/>
    <w:rPr>
      <w:i/>
    </w:rPr>
  </w:style>
  <w:style w:type="paragraph" w:styleId="24">
    <w:name w:val="toc 2"/>
    <w:basedOn w:val="a"/>
    <w:qFormat/>
    <w:pPr>
      <w:ind w:leftChars="100" w:left="100"/>
    </w:pPr>
    <w:rPr>
      <w:i/>
    </w:rPr>
  </w:style>
  <w:style w:type="paragraph" w:styleId="31">
    <w:name w:val="toc 3"/>
    <w:basedOn w:val="a"/>
    <w:qFormat/>
    <w:pPr>
      <w:ind w:leftChars="200" w:left="200"/>
    </w:pPr>
    <w:rPr>
      <w:i/>
    </w:rPr>
  </w:style>
  <w:style w:type="paragraph" w:styleId="41">
    <w:name w:val="toc 4"/>
    <w:basedOn w:val="a"/>
    <w:qFormat/>
    <w:pPr>
      <w:ind w:leftChars="300" w:left="300"/>
    </w:pPr>
    <w:rPr>
      <w:i/>
    </w:rPr>
  </w:style>
  <w:style w:type="paragraph" w:styleId="af4">
    <w:name w:val="TOC Heading"/>
    <w:basedOn w:val="1"/>
    <w:next w:val="a"/>
    <w:qFormat/>
    <w:pPr>
      <w:outlineLvl w:val="9"/>
    </w:pPr>
  </w:style>
  <w:style w:type="paragraph" w:styleId="af5">
    <w:name w:val="Signature"/>
    <w:basedOn w:val="a"/>
    <w:link w:val="af6"/>
    <w:qFormat/>
    <w:pPr>
      <w:jc w:val="right"/>
    </w:pPr>
  </w:style>
  <w:style w:type="character" w:customStyle="1" w:styleId="af6">
    <w:name w:val="署名 (文字)"/>
    <w:basedOn w:val="a0"/>
    <w:link w:val="af5"/>
    <w:rPr>
      <w:rFonts w:asciiTheme="minorHAnsi" w:eastAsiaTheme="minorEastAsia" w:hAnsiTheme="minorHAnsi"/>
    </w:rPr>
  </w:style>
  <w:style w:type="paragraph" w:styleId="af7">
    <w:name w:val="No Spacing"/>
    <w:qFormat/>
    <w:rPr>
      <w:kern w:val="0"/>
      <w:sz w:val="22"/>
    </w:rPr>
  </w:style>
  <w:style w:type="paragraph" w:styleId="af8">
    <w:name w:val="Title"/>
    <w:basedOn w:val="a"/>
    <w:link w:val="af9"/>
    <w:uiPriority w:val="10"/>
    <w:qFormat/>
    <w:pPr>
      <w:spacing w:before="240" w:after="120"/>
      <w:jc w:val="center"/>
      <w:outlineLvl w:val="0"/>
    </w:pPr>
    <w:rPr>
      <w:rFonts w:asciiTheme="majorHAnsi" w:eastAsiaTheme="majorEastAsia" w:hAnsiTheme="majorHAnsi"/>
      <w:b/>
      <w:i/>
      <w:color w:val="FFD966" w:themeColor="accent4" w:themeTint="99"/>
      <w:sz w:val="48"/>
    </w:rPr>
  </w:style>
  <w:style w:type="character" w:customStyle="1" w:styleId="af9">
    <w:name w:val="表題 (文字)"/>
    <w:basedOn w:val="a0"/>
    <w:link w:val="af8"/>
    <w:rPr>
      <w:rFonts w:asciiTheme="majorHAnsi" w:eastAsiaTheme="majorEastAsia" w:hAnsiTheme="majorHAnsi"/>
      <w:b/>
      <w:i/>
      <w:color w:val="FFD966" w:themeColor="accent4" w:themeTint="99"/>
      <w:sz w:val="48"/>
    </w:rPr>
  </w:style>
  <w:style w:type="character" w:customStyle="1" w:styleId="10">
    <w:name w:val="見出し 1 (文字)"/>
    <w:basedOn w:val="a0"/>
    <w:link w:val="1"/>
    <w:rPr>
      <w:rFonts w:asciiTheme="majorHAnsi" w:eastAsiaTheme="majorEastAsia" w:hAnsiTheme="majorHAnsi"/>
      <w:b/>
      <w:color w:val="BF8F00" w:themeColor="accent4" w:themeShade="BF"/>
      <w:sz w:val="24"/>
      <w:shd w:val="clear" w:color="auto" w:fill="FFF2CC" w:themeFill="accent4" w:themeFillTint="33"/>
    </w:rPr>
  </w:style>
  <w:style w:type="character" w:customStyle="1" w:styleId="20">
    <w:name w:val="見出し 2 (文字)"/>
    <w:basedOn w:val="a0"/>
    <w:link w:val="2"/>
    <w:rPr>
      <w:rFonts w:asciiTheme="majorHAnsi" w:eastAsiaTheme="majorEastAsia" w:hAnsiTheme="majorHAnsi"/>
      <w:b/>
      <w:color w:val="BF8F00" w:themeColor="accent4" w:themeShade="BF"/>
      <w:sz w:val="24"/>
      <w:shd w:val="clear" w:color="auto" w:fill="FFF2CC" w:themeFill="accent4" w:themeFillTint="33"/>
    </w:rPr>
  </w:style>
  <w:style w:type="character" w:customStyle="1" w:styleId="30">
    <w:name w:val="見出し 3 (文字)"/>
    <w:basedOn w:val="a0"/>
    <w:link w:val="3"/>
    <w:rPr>
      <w:rFonts w:asciiTheme="majorHAnsi" w:eastAsiaTheme="majorEastAsia" w:hAnsiTheme="majorHAnsi"/>
      <w:b/>
      <w:color w:val="BF8F00" w:themeColor="accent4" w:themeShade="BF"/>
      <w:sz w:val="24"/>
    </w:rPr>
  </w:style>
  <w:style w:type="character" w:customStyle="1" w:styleId="40">
    <w:name w:val="見出し 4 (文字)"/>
    <w:basedOn w:val="a0"/>
    <w:link w:val="4"/>
    <w:rPr>
      <w:rFonts w:asciiTheme="minorHAnsi" w:eastAsiaTheme="majorEastAsia" w:hAnsiTheme="minorHAnsi"/>
      <w:b/>
      <w:color w:val="BF8F00" w:themeColor="accent4" w:themeShade="BF"/>
      <w:sz w:val="24"/>
    </w:rPr>
  </w:style>
  <w:style w:type="paragraph" w:customStyle="1" w:styleId="itempnum">
    <w:name w:val="item_p_num"/>
    <w:basedOn w:val="a"/>
    <w:qFormat/>
    <w:pPr>
      <w:spacing w:line="234" w:lineRule="atLeast"/>
      <w:ind w:hanging="240"/>
    </w:pPr>
    <w:rPr>
      <w:rFonts w:ascii="ＭＳ Ｐゴシック" w:eastAsia="ＭＳ Ｐゴシック" w:hAnsi="ＭＳ Ｐゴシック"/>
      <w:color w:val="333333"/>
      <w:sz w:val="18"/>
    </w:rPr>
  </w:style>
  <w:style w:type="character" w:customStyle="1" w:styleId="12">
    <w:name w:val="テーブルのキャプション|1_"/>
    <w:basedOn w:val="a0"/>
    <w:link w:val="13"/>
    <w:rPr>
      <w:sz w:val="22"/>
      <w:u w:val="none"/>
    </w:rPr>
  </w:style>
  <w:style w:type="paragraph" w:customStyle="1" w:styleId="13">
    <w:name w:val="テーブルのキャプション|1"/>
    <w:basedOn w:val="a"/>
    <w:link w:val="12"/>
    <w:qFormat/>
    <w:pPr>
      <w:shd w:val="clear" w:color="auto" w:fill="FFFFFF"/>
      <w:spacing w:after="60"/>
      <w:jc w:val="left"/>
    </w:pPr>
    <w:rPr>
      <w:rFonts w:ascii="Century" w:eastAsia="ＭＳ 明朝" w:hAnsi="Century"/>
      <w:color w:val="000000"/>
      <w:sz w:val="22"/>
    </w:rPr>
  </w:style>
  <w:style w:type="paragraph" w:customStyle="1" w:styleId="14">
    <w:name w:val="スタイル1"/>
    <w:basedOn w:val="13"/>
    <w:qFormat/>
    <w:pPr>
      <w:shd w:val="clear" w:color="auto" w:fill="auto"/>
      <w:spacing w:after="120"/>
    </w:pPr>
    <w:rPr>
      <w:rFonts w:ascii="BIZ UDPゴシック" w:eastAsia="BIZ UDPゴシック" w:hAnsi="BIZ UDPゴシック"/>
      <w:b/>
      <w:color w:val="0C0C0C" w:themeColor="text1" w:themeTint="F3"/>
      <w:sz w:val="24"/>
      <w:u w:val="thick"/>
    </w:rPr>
  </w:style>
  <w:style w:type="paragraph" w:styleId="afa">
    <w:name w:val="List Paragraph"/>
    <w:basedOn w:val="a"/>
    <w:qFormat/>
    <w:pPr>
      <w:ind w:leftChars="400" w:left="840"/>
    </w:pPr>
    <w:rPr>
      <w:rFonts w:ascii="Century" w:eastAsia="HG丸ｺﾞｼｯｸM-PRO" w:hAnsi="Century"/>
      <w:sz w:val="24"/>
    </w:rPr>
  </w:style>
  <w:style w:type="character" w:customStyle="1" w:styleId="15">
    <w:name w:val="その他|1_"/>
    <w:basedOn w:val="a0"/>
    <w:link w:val="16"/>
    <w:rPr>
      <w:sz w:val="22"/>
      <w:u w:val="none"/>
    </w:rPr>
  </w:style>
  <w:style w:type="paragraph" w:customStyle="1" w:styleId="16">
    <w:name w:val="その他|1"/>
    <w:basedOn w:val="a"/>
    <w:link w:val="15"/>
    <w:qFormat/>
    <w:pPr>
      <w:shd w:val="clear" w:color="auto" w:fill="FFFFFF"/>
      <w:spacing w:after="100"/>
      <w:jc w:val="left"/>
    </w:pPr>
    <w:rPr>
      <w:rFonts w:ascii="Century" w:eastAsia="ＭＳ 明朝" w:hAnsi="Century"/>
      <w:color w:val="000000"/>
      <w:sz w:val="22"/>
    </w:rPr>
  </w:style>
  <w:style w:type="character" w:customStyle="1" w:styleId="210">
    <w:name w:val="見出し #2|1_"/>
    <w:basedOn w:val="a0"/>
    <w:link w:val="211"/>
    <w:rPr>
      <w:sz w:val="22"/>
      <w:u w:val="none"/>
    </w:rPr>
  </w:style>
  <w:style w:type="character" w:customStyle="1" w:styleId="17">
    <w:name w:val="本文|1_"/>
    <w:basedOn w:val="a0"/>
    <w:link w:val="18"/>
    <w:rPr>
      <w:sz w:val="22"/>
      <w:u w:val="none"/>
    </w:rPr>
  </w:style>
  <w:style w:type="paragraph" w:customStyle="1" w:styleId="211">
    <w:name w:val="見出し #2|1"/>
    <w:basedOn w:val="a"/>
    <w:link w:val="210"/>
    <w:qFormat/>
    <w:pPr>
      <w:shd w:val="clear" w:color="auto" w:fill="FFFFFF"/>
      <w:spacing w:after="100"/>
      <w:jc w:val="left"/>
      <w:outlineLvl w:val="1"/>
    </w:pPr>
    <w:rPr>
      <w:rFonts w:ascii="Century" w:eastAsia="ＭＳ 明朝" w:hAnsi="Century"/>
      <w:color w:val="000000"/>
      <w:sz w:val="22"/>
    </w:rPr>
  </w:style>
  <w:style w:type="paragraph" w:customStyle="1" w:styleId="18">
    <w:name w:val="本文|1"/>
    <w:basedOn w:val="a"/>
    <w:link w:val="17"/>
    <w:qFormat/>
    <w:pPr>
      <w:shd w:val="clear" w:color="auto" w:fill="FFFFFF"/>
      <w:spacing w:after="100"/>
      <w:jc w:val="left"/>
    </w:pPr>
    <w:rPr>
      <w:rFonts w:ascii="Century" w:eastAsia="ＭＳ 明朝" w:hAnsi="Century"/>
      <w:color w:val="000000"/>
      <w:sz w:val="22"/>
    </w:rPr>
  </w:style>
  <w:style w:type="character" w:styleId="afb">
    <w:name w:val="page number"/>
    <w:basedOn w:val="a0"/>
  </w:style>
  <w:style w:type="paragraph" w:customStyle="1" w:styleId="25">
    <w:name w:val="スタイル2"/>
    <w:basedOn w:val="a"/>
    <w:qFormat/>
    <w:pPr>
      <w:ind w:right="-1"/>
      <w:jc w:val="left"/>
    </w:pPr>
    <w:rPr>
      <w:rFonts w:ascii="BIZ UDPゴシック" w:eastAsia="BIZ UDPゴシック" w:hAnsi="BIZ UDPゴシック"/>
      <w:b/>
      <w:sz w:val="22"/>
      <w:u w:val="single"/>
    </w:rPr>
  </w:style>
  <w:style w:type="table" w:customStyle="1" w:styleId="19">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c">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header"/>
    <w:basedOn w:val="a"/>
    <w:link w:val="afe"/>
    <w:uiPriority w:val="99"/>
    <w:unhideWhenUsed/>
    <w:rsid w:val="00485D2B"/>
    <w:pPr>
      <w:tabs>
        <w:tab w:val="center" w:pos="4252"/>
        <w:tab w:val="right" w:pos="8504"/>
      </w:tabs>
      <w:snapToGrid w:val="0"/>
    </w:pPr>
  </w:style>
  <w:style w:type="character" w:customStyle="1" w:styleId="afe">
    <w:name w:val="ヘッダー (文字)"/>
    <w:basedOn w:val="a0"/>
    <w:link w:val="afd"/>
    <w:uiPriority w:val="99"/>
    <w:rsid w:val="00485D2B"/>
  </w:style>
  <w:style w:type="paragraph" w:styleId="aff">
    <w:name w:val="footer"/>
    <w:basedOn w:val="a"/>
    <w:link w:val="aff0"/>
    <w:uiPriority w:val="99"/>
    <w:unhideWhenUsed/>
    <w:rsid w:val="00485D2B"/>
    <w:pPr>
      <w:tabs>
        <w:tab w:val="center" w:pos="4252"/>
        <w:tab w:val="right" w:pos="8504"/>
      </w:tabs>
      <w:snapToGrid w:val="0"/>
    </w:pPr>
  </w:style>
  <w:style w:type="character" w:customStyle="1" w:styleId="aff0">
    <w:name w:val="フッター (文字)"/>
    <w:basedOn w:val="a0"/>
    <w:link w:val="aff"/>
    <w:uiPriority w:val="99"/>
    <w:rsid w:val="00485D2B"/>
  </w:style>
  <w:style w:type="character" w:styleId="aff1">
    <w:name w:val="Hyperlink"/>
    <w:basedOn w:val="a0"/>
    <w:uiPriority w:val="99"/>
    <w:unhideWhenUsed/>
    <w:rsid w:val="00651467"/>
    <w:rPr>
      <w:color w:val="0563C1" w:themeColor="hyperlink"/>
      <w:u w:val="single"/>
    </w:rPr>
  </w:style>
  <w:style w:type="character" w:styleId="aff2">
    <w:name w:val="Unresolved Mention"/>
    <w:basedOn w:val="a0"/>
    <w:uiPriority w:val="99"/>
    <w:semiHidden/>
    <w:unhideWhenUsed/>
    <w:rsid w:val="00651467"/>
    <w:rPr>
      <w:color w:val="605E5C"/>
      <w:shd w:val="clear" w:color="auto" w:fill="E1DFDD"/>
    </w:rPr>
  </w:style>
  <w:style w:type="character" w:styleId="aff3">
    <w:name w:val="annotation reference"/>
    <w:basedOn w:val="a0"/>
    <w:uiPriority w:val="99"/>
    <w:semiHidden/>
    <w:unhideWhenUsed/>
    <w:rsid w:val="000C78FE"/>
    <w:rPr>
      <w:sz w:val="18"/>
      <w:szCs w:val="18"/>
    </w:rPr>
  </w:style>
  <w:style w:type="paragraph" w:styleId="aff4">
    <w:name w:val="annotation text"/>
    <w:basedOn w:val="a"/>
    <w:link w:val="aff5"/>
    <w:uiPriority w:val="99"/>
    <w:unhideWhenUsed/>
    <w:rsid w:val="000C78FE"/>
    <w:pPr>
      <w:jc w:val="left"/>
    </w:pPr>
  </w:style>
  <w:style w:type="character" w:customStyle="1" w:styleId="aff5">
    <w:name w:val="コメント文字列 (文字)"/>
    <w:basedOn w:val="a0"/>
    <w:link w:val="aff4"/>
    <w:uiPriority w:val="99"/>
    <w:rsid w:val="000C78FE"/>
  </w:style>
  <w:style w:type="paragraph" w:styleId="aff6">
    <w:name w:val="annotation subject"/>
    <w:basedOn w:val="aff4"/>
    <w:next w:val="aff4"/>
    <w:link w:val="aff7"/>
    <w:uiPriority w:val="99"/>
    <w:semiHidden/>
    <w:unhideWhenUsed/>
    <w:rsid w:val="000C78FE"/>
    <w:rPr>
      <w:b/>
      <w:bCs/>
    </w:rPr>
  </w:style>
  <w:style w:type="character" w:customStyle="1" w:styleId="aff7">
    <w:name w:val="コメント内容 (文字)"/>
    <w:basedOn w:val="aff5"/>
    <w:link w:val="aff6"/>
    <w:uiPriority w:val="99"/>
    <w:semiHidden/>
    <w:rsid w:val="000C78FE"/>
    <w:rPr>
      <w:b/>
      <w:bCs/>
    </w:rPr>
  </w:style>
  <w:style w:type="character" w:customStyle="1" w:styleId="32">
    <w:name w:val="本文|3_"/>
    <w:basedOn w:val="a0"/>
    <w:link w:val="33"/>
    <w:rsid w:val="002D0529"/>
    <w:rPr>
      <w:shd w:val="clear" w:color="auto" w:fill="FFFFFF"/>
    </w:rPr>
  </w:style>
  <w:style w:type="character" w:customStyle="1" w:styleId="26">
    <w:name w:val="本文|2_"/>
    <w:basedOn w:val="a0"/>
    <w:link w:val="27"/>
    <w:rsid w:val="002D0529"/>
    <w:rPr>
      <w:sz w:val="28"/>
      <w:shd w:val="clear" w:color="auto" w:fill="FFFFFF"/>
    </w:rPr>
  </w:style>
  <w:style w:type="paragraph" w:customStyle="1" w:styleId="33">
    <w:name w:val="本文|3"/>
    <w:basedOn w:val="a"/>
    <w:link w:val="32"/>
    <w:rsid w:val="002D0529"/>
    <w:pPr>
      <w:shd w:val="clear" w:color="auto" w:fill="FFFFFF"/>
      <w:spacing w:after="280"/>
      <w:jc w:val="left"/>
    </w:pPr>
  </w:style>
  <w:style w:type="paragraph" w:customStyle="1" w:styleId="27">
    <w:name w:val="本文|2"/>
    <w:basedOn w:val="a"/>
    <w:link w:val="26"/>
    <w:rsid w:val="002D0529"/>
    <w:pPr>
      <w:shd w:val="clear" w:color="auto" w:fill="FFFFFF"/>
      <w:spacing w:after="420"/>
      <w:ind w:right="60"/>
      <w:jc w:val="center"/>
    </w:pPr>
    <w:rPr>
      <w:sz w:val="28"/>
    </w:rPr>
  </w:style>
  <w:style w:type="character" w:customStyle="1" w:styleId="110">
    <w:name w:val="見出し #1|1_"/>
    <w:basedOn w:val="a0"/>
    <w:link w:val="111"/>
    <w:rsid w:val="00A8067B"/>
    <w:rPr>
      <w:rFonts w:ascii="メイリオ" w:eastAsia="メイリオ" w:hAnsi="メイリオ" w:cs="メイリオ"/>
      <w:b/>
      <w:bCs/>
      <w:color w:val="ABABAB"/>
      <w:u w:val="single"/>
      <w:shd w:val="clear" w:color="auto" w:fill="FFFFFF"/>
    </w:rPr>
  </w:style>
  <w:style w:type="character" w:customStyle="1" w:styleId="310">
    <w:name w:val="見出し #3|1_"/>
    <w:basedOn w:val="a0"/>
    <w:link w:val="311"/>
    <w:rsid w:val="00A8067B"/>
    <w:rPr>
      <w:rFonts w:ascii="メイリオ" w:eastAsia="メイリオ" w:hAnsi="メイリオ" w:cs="メイリオ"/>
      <w:b/>
      <w:bCs/>
      <w:color w:val="222222"/>
      <w:sz w:val="16"/>
      <w:szCs w:val="16"/>
      <w:shd w:val="clear" w:color="auto" w:fill="FFFFFF"/>
    </w:rPr>
  </w:style>
  <w:style w:type="paragraph" w:customStyle="1" w:styleId="111">
    <w:name w:val="見出し #1|1"/>
    <w:basedOn w:val="a"/>
    <w:link w:val="110"/>
    <w:rsid w:val="00A8067B"/>
    <w:pPr>
      <w:shd w:val="clear" w:color="auto" w:fill="FFFFFF"/>
      <w:jc w:val="left"/>
      <w:outlineLvl w:val="0"/>
    </w:pPr>
    <w:rPr>
      <w:rFonts w:ascii="メイリオ" w:eastAsia="メイリオ" w:hAnsi="メイリオ" w:cs="メイリオ"/>
      <w:b/>
      <w:bCs/>
      <w:color w:val="ABABAB"/>
      <w:u w:val="single"/>
    </w:rPr>
  </w:style>
  <w:style w:type="paragraph" w:customStyle="1" w:styleId="311">
    <w:name w:val="見出し #3|1"/>
    <w:basedOn w:val="a"/>
    <w:link w:val="310"/>
    <w:rsid w:val="00A8067B"/>
    <w:pPr>
      <w:shd w:val="clear" w:color="auto" w:fill="FFFFFF"/>
      <w:spacing w:after="120"/>
      <w:ind w:left="190" w:firstLine="10"/>
      <w:jc w:val="left"/>
      <w:outlineLvl w:val="2"/>
    </w:pPr>
    <w:rPr>
      <w:rFonts w:ascii="メイリオ" w:eastAsia="メイリオ" w:hAnsi="メイリオ" w:cs="メイリオ"/>
      <w:b/>
      <w:bCs/>
      <w:color w:val="222222"/>
      <w:sz w:val="16"/>
      <w:szCs w:val="16"/>
    </w:rPr>
  </w:style>
  <w:style w:type="paragraph" w:styleId="aff8">
    <w:name w:val="Revision"/>
    <w:hidden/>
    <w:uiPriority w:val="99"/>
    <w:semiHidden/>
    <w:rsid w:val="00232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ukushihoken.metro.tokyo.lg.jp/zaishien/ninchishou_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oureisyasenmonsoudan@city.tokyo-nakano.lg.jp" TargetMode="Externa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2625</Words>
  <Characters>2768</Characters>
  <Application>Microsoft Office Word</Application>
  <DocSecurity>0</DocSecurity>
  <Lines>267</Lines>
  <Paragraphs>130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松本　璃央</dc:creator>
  <cp:lastModifiedBy>吉田　哲郎</cp:lastModifiedBy>
  <cp:revision>2</cp:revision>
  <cp:lastPrinted>2023-12-11T04:57:00Z</cp:lastPrinted>
  <dcterms:created xsi:type="dcterms:W3CDTF">2025-10-15T08:15:00Z</dcterms:created>
  <dcterms:modified xsi:type="dcterms:W3CDTF">2025-10-15T08:15:00Z</dcterms:modified>
</cp:coreProperties>
</file>