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5" w:rsidRPr="00DB5470" w:rsidRDefault="00F22985" w:rsidP="00B37E3E">
      <w:pPr>
        <w:suppressAutoHyphens/>
        <w:snapToGrid w:val="0"/>
        <w:jc w:val="left"/>
        <w:textAlignment w:val="baseline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  <w:r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第</w:t>
      </w:r>
      <w:r w:rsidR="004F5316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１</w:t>
      </w:r>
      <w:r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号様式の</w:t>
      </w:r>
      <w:r w:rsidR="00320CB0"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１</w:t>
      </w:r>
    </w:p>
    <w:p w:rsidR="00F22985" w:rsidRPr="00DB5470" w:rsidRDefault="00F22985" w:rsidP="00B37E3E">
      <w:pPr>
        <w:suppressAutoHyphens/>
        <w:snapToGrid w:val="0"/>
        <w:jc w:val="left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2985" w:rsidRPr="00DB5470" w:rsidRDefault="00F22985" w:rsidP="00B37E3E">
      <w:pPr>
        <w:suppressAutoHyphens/>
        <w:snapToGrid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DB5470">
        <w:rPr>
          <w:rFonts w:asciiTheme="minorEastAsia" w:eastAsiaTheme="minorEastAsia" w:hAnsiTheme="minorEastAsia" w:cs="ＭＳ 明朝" w:hint="eastAsia"/>
          <w:spacing w:val="146"/>
          <w:kern w:val="0"/>
          <w:sz w:val="22"/>
          <w:szCs w:val="22"/>
          <w:fitText w:val="2270" w:id="1664440064"/>
          <w:lang w:eastAsia="zh-TW"/>
        </w:rPr>
        <w:t>全体設計</w:t>
      </w:r>
      <w:r w:rsidRPr="00DB5470">
        <w:rPr>
          <w:rFonts w:asciiTheme="minorEastAsia" w:eastAsiaTheme="minorEastAsia" w:hAnsiTheme="minorEastAsia" w:cs="ＭＳ 明朝" w:hint="eastAsia"/>
          <w:spacing w:val="1"/>
          <w:kern w:val="0"/>
          <w:sz w:val="22"/>
          <w:szCs w:val="22"/>
          <w:fitText w:val="2270" w:id="1664440064"/>
          <w:lang w:eastAsia="zh-TW"/>
        </w:rPr>
        <w:t>表</w:t>
      </w:r>
    </w:p>
    <w:p w:rsidR="00F22985" w:rsidRPr="00DB5470" w:rsidRDefault="00F22985" w:rsidP="00B37E3E">
      <w:pPr>
        <w:suppressAutoHyphens/>
        <w:snapToGrid w:val="0"/>
        <w:jc w:val="center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"/>
        <w:gridCol w:w="2663"/>
        <w:gridCol w:w="1506"/>
        <w:gridCol w:w="1506"/>
        <w:gridCol w:w="1507"/>
        <w:gridCol w:w="1539"/>
      </w:tblGrid>
      <w:tr w:rsidR="00DB5470" w:rsidRPr="00DB5470" w:rsidTr="00A32E71">
        <w:trPr>
          <w:jc w:val="center"/>
        </w:trPr>
        <w:tc>
          <w:tcPr>
            <w:tcW w:w="2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22985" w:rsidRPr="00DB5470" w:rsidRDefault="00F2298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事業区分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2985" w:rsidRPr="00DB5470" w:rsidRDefault="00F2298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  <w:r w:rsidRPr="00DB5470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  <w:lang w:eastAsia="zh-TW"/>
              </w:rPr>
              <w:t>事業費（千円）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22985" w:rsidRPr="00DB5470" w:rsidRDefault="00F2298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96F6F">
              <w:rPr>
                <w:rFonts w:asciiTheme="minorEastAsia" w:eastAsiaTheme="minorEastAsia" w:hAnsiTheme="minorEastAsia" w:cs="ＭＳ 明朝" w:hint="eastAsia"/>
                <w:spacing w:val="120"/>
                <w:kern w:val="0"/>
                <w:sz w:val="22"/>
                <w:szCs w:val="22"/>
                <w:fitText w:val="720" w:id="1658080512"/>
              </w:rPr>
              <w:t>備</w:t>
            </w:r>
            <w:r w:rsidRPr="00596F6F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  <w:fitText w:val="720" w:id="1658080512"/>
              </w:rPr>
              <w:t>考</w:t>
            </w:r>
          </w:p>
        </w:tc>
      </w:tr>
      <w:tr w:rsidR="00DB5470" w:rsidRPr="00DB5470" w:rsidTr="00A32E71">
        <w:trPr>
          <w:jc w:val="center"/>
        </w:trPr>
        <w:tc>
          <w:tcPr>
            <w:tcW w:w="2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32E71" w:rsidRPr="00DB5470" w:rsidRDefault="00A32E71" w:rsidP="00B37E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32E71" w:rsidRPr="00DB5470" w:rsidRDefault="00A32E71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全体計画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2E71" w:rsidRPr="00DB5470" w:rsidRDefault="00A32E71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年度別計画</w:t>
            </w: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2E71" w:rsidRPr="00DB5470" w:rsidRDefault="00A32E71" w:rsidP="00B37E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DB5470" w:rsidRPr="00DB5470" w:rsidTr="00A32E71">
        <w:trPr>
          <w:jc w:val="center"/>
        </w:trPr>
        <w:tc>
          <w:tcPr>
            <w:tcW w:w="2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32E71" w:rsidRPr="00DB5470" w:rsidRDefault="00A32E71" w:rsidP="00B37E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2E71" w:rsidRPr="00DB5470" w:rsidRDefault="00A32E71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32E71" w:rsidRPr="00DB5470" w:rsidRDefault="00A32E71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　　年度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E71" w:rsidRPr="00DB5470" w:rsidRDefault="00A32E71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　　年度</w:t>
            </w: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2E71" w:rsidRPr="00DB5470" w:rsidRDefault="00A32E71" w:rsidP="00B37E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DB5470" w:rsidRPr="00DB5470" w:rsidTr="00A32E71">
        <w:trPr>
          <w:trHeight w:val="794"/>
          <w:jc w:val="center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22985" w:rsidRPr="00DB5470" w:rsidRDefault="00F2298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特定緊急輸送道路沿道建築物耐震化促進事業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2985" w:rsidRPr="00DB5470" w:rsidRDefault="00F2298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985" w:rsidRPr="00DB5470" w:rsidRDefault="00F2298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985" w:rsidRPr="00DB5470" w:rsidRDefault="00F2298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985" w:rsidRPr="00DB5470" w:rsidRDefault="00F2298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</w:p>
        </w:tc>
      </w:tr>
      <w:tr w:rsidR="00DB5470" w:rsidRPr="00DB5470" w:rsidTr="00A32E71">
        <w:trPr>
          <w:trHeight w:val="794"/>
          <w:jc w:val="center"/>
        </w:trPr>
        <w:tc>
          <w:tcPr>
            <w:tcW w:w="2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耐震診断に関する事業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DB5470" w:rsidRPr="00DB5470" w:rsidTr="00A32E71">
        <w:trPr>
          <w:trHeight w:val="794"/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7C40" w:rsidRPr="00DB5470" w:rsidRDefault="00AC7C40" w:rsidP="00B37E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補強設計に関する事業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DB5470" w:rsidRPr="00DB5470" w:rsidTr="00A32E71">
        <w:trPr>
          <w:trHeight w:val="794"/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7C40" w:rsidRPr="00DB5470" w:rsidRDefault="00AC7C40" w:rsidP="00B37E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耐震改修に関する事業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C40" w:rsidRPr="00DB5470" w:rsidRDefault="00AC7C40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DB5470" w:rsidRPr="00DB5470" w:rsidTr="00A32E71">
        <w:trPr>
          <w:trHeight w:val="794"/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7375" w:rsidRPr="00DB5470" w:rsidRDefault="009C7375" w:rsidP="00B37E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9C7375" w:rsidRPr="00DB5470" w:rsidRDefault="009C737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除却に関する事業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375" w:rsidRPr="00DB5470" w:rsidRDefault="009C737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375" w:rsidRPr="00DB5470" w:rsidRDefault="009C737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375" w:rsidRPr="00DB5470" w:rsidRDefault="009C737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375" w:rsidRPr="00DB5470" w:rsidRDefault="009C737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E2647" w:rsidRPr="00DB5470" w:rsidTr="00A32E71">
        <w:trPr>
          <w:trHeight w:val="794"/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7375" w:rsidRPr="00DB5470" w:rsidRDefault="009C7375" w:rsidP="00B37E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9C7375" w:rsidRPr="00DB5470" w:rsidRDefault="009C737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建替えに関する事業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375" w:rsidRPr="00DB5470" w:rsidRDefault="009C737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375" w:rsidRPr="00DB5470" w:rsidRDefault="009C737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375" w:rsidRPr="00DB5470" w:rsidRDefault="009C737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50" w:right="113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375" w:rsidRPr="00DB5470" w:rsidRDefault="009C7375" w:rsidP="00B37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:rsidR="00BF764E" w:rsidRPr="00DB5470" w:rsidRDefault="00BF764E" w:rsidP="007A7CA1">
      <w:pPr>
        <w:pStyle w:val="ab"/>
        <w:wordWrap/>
        <w:snapToGrid w:val="0"/>
        <w:spacing w:line="240" w:lineRule="auto"/>
        <w:rPr>
          <w:sz w:val="20"/>
          <w:szCs w:val="20"/>
        </w:rPr>
      </w:pPr>
      <w:bookmarkStart w:id="0" w:name="_GoBack"/>
      <w:bookmarkEnd w:id="0"/>
    </w:p>
    <w:sectPr w:rsidR="00BF764E" w:rsidRPr="00DB5470" w:rsidSect="007A7CA1">
      <w:headerReference w:type="default" r:id="rId9"/>
      <w:footerReference w:type="default" r:id="rId10"/>
      <w:pgSz w:w="11906" w:h="16838" w:code="9"/>
      <w:pgMar w:top="1418" w:right="1418" w:bottom="1418" w:left="1418" w:header="720" w:footer="720" w:gutter="0"/>
      <w:cols w:space="720"/>
      <w:noEndnote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6F" w:rsidRDefault="00596F6F">
      <w:r>
        <w:separator/>
      </w:r>
    </w:p>
  </w:endnote>
  <w:endnote w:type="continuationSeparator" w:id="0">
    <w:p w:rsidR="00596F6F" w:rsidRDefault="0059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6F" w:rsidRDefault="00596F6F">
      <w:r>
        <w:separator/>
      </w:r>
    </w:p>
  </w:footnote>
  <w:footnote w:type="continuationSeparator" w:id="0">
    <w:p w:rsidR="00596F6F" w:rsidRDefault="00596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96F6F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A7CA1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8911-A426-4316-9540-38ABA358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33</cp:revision>
  <cp:lastPrinted>2018-03-20T02:19:00Z</cp:lastPrinted>
  <dcterms:created xsi:type="dcterms:W3CDTF">2018-02-26T08:40:00Z</dcterms:created>
  <dcterms:modified xsi:type="dcterms:W3CDTF">2018-04-18T05:11:00Z</dcterms:modified>
</cp:coreProperties>
</file>