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757D16" w14:textId="5BC9E096" w:rsidR="00711FE9" w:rsidRPr="00853F10" w:rsidRDefault="00514A16">
      <w:pPr>
        <w:autoSpaceDE w:val="0"/>
        <w:autoSpaceDN w:val="0"/>
        <w:adjustRightInd w:val="0"/>
        <w:spacing w:after="0" w:line="400" w:lineRule="atLeast"/>
        <w:ind w:left="600"/>
        <w:rPr>
          <w:rFonts w:ascii="BIZ UD明朝 Medium" w:eastAsia="BIZ UD明朝 Medium" w:hAnsi="BIZ UD明朝 Medium" w:cs="BIZ UD明朝 Medium"/>
          <w:color w:val="000000"/>
          <w:kern w:val="0"/>
          <w:sz w:val="24"/>
        </w:rPr>
      </w:pPr>
      <w:r>
        <w:rPr>
          <w:rFonts w:ascii="BIZ UD明朝 Medium" w:eastAsia="BIZ UD明朝 Medium" w:hAnsi="BIZ UD明朝 Medium" w:cs="BIZ UD明朝 Medium" w:hint="eastAsia"/>
          <w:noProof/>
          <w:color w:val="000000"/>
          <w:kern w:val="0"/>
          <w:sz w:val="24"/>
        </w:rPr>
        <mc:AlternateContent>
          <mc:Choice Requires="wps">
            <w:drawing>
              <wp:anchor distT="0" distB="0" distL="114300" distR="114300" simplePos="0" relativeHeight="251659264" behindDoc="0" locked="0" layoutInCell="1" allowOverlap="1" wp14:anchorId="6AB9BFDE" wp14:editId="6089008E">
                <wp:simplePos x="0" y="0"/>
                <wp:positionH relativeFrom="column">
                  <wp:posOffset>4448175</wp:posOffset>
                </wp:positionH>
                <wp:positionV relativeFrom="paragraph">
                  <wp:posOffset>-676910</wp:posOffset>
                </wp:positionV>
                <wp:extent cx="1047750" cy="409575"/>
                <wp:effectExtent l="0" t="0" r="19050" b="28575"/>
                <wp:wrapNone/>
                <wp:docPr id="1366303102" name="テキスト ボックス 1"/>
                <wp:cNvGraphicFramePr/>
                <a:graphic xmlns:a="http://schemas.openxmlformats.org/drawingml/2006/main">
                  <a:graphicData uri="http://schemas.microsoft.com/office/word/2010/wordprocessingShape">
                    <wps:wsp>
                      <wps:cNvSpPr txBox="1"/>
                      <wps:spPr>
                        <a:xfrm>
                          <a:off x="0" y="0"/>
                          <a:ext cx="1047750" cy="409575"/>
                        </a:xfrm>
                        <a:prstGeom prst="rect">
                          <a:avLst/>
                        </a:prstGeom>
                        <a:solidFill>
                          <a:schemeClr val="lt1"/>
                        </a:solidFill>
                        <a:ln w="6350">
                          <a:solidFill>
                            <a:prstClr val="black"/>
                          </a:solidFill>
                        </a:ln>
                      </wps:spPr>
                      <wps:txbx>
                        <w:txbxContent>
                          <w:p w14:paraId="4C628B46" w14:textId="3604D775" w:rsidR="00514A16" w:rsidRPr="003D0017" w:rsidRDefault="00514A16" w:rsidP="00514A16">
                            <w:pPr>
                              <w:spacing w:after="0" w:line="240" w:lineRule="auto"/>
                              <w:jc w:val="center"/>
                              <w:rPr>
                                <w:rFonts w:ascii="BIZ UDゴシック" w:eastAsia="BIZ UDゴシック" w:hAnsi="BIZ UDゴシック" w:hint="eastAsia"/>
                                <w:sz w:val="28"/>
                                <w:szCs w:val="28"/>
                              </w:rPr>
                            </w:pPr>
                            <w:r w:rsidRPr="003D0017">
                              <w:rPr>
                                <w:rFonts w:ascii="BIZ UDゴシック" w:eastAsia="BIZ UDゴシック" w:hAnsi="BIZ UDゴシック" w:hint="eastAsia"/>
                                <w:sz w:val="28"/>
                                <w:szCs w:val="28"/>
                              </w:rPr>
                              <w:t>資料</w:t>
                            </w:r>
                            <w:r>
                              <w:rPr>
                                <w:rFonts w:ascii="BIZ UDゴシック" w:eastAsia="BIZ UDゴシック" w:hAnsi="BIZ UDゴシック" w:hint="eastAsia"/>
                                <w:sz w:val="28"/>
                                <w:szCs w:val="28"/>
                              </w:rPr>
                              <w:t>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B9BFDE" id="_x0000_t202" coordsize="21600,21600" o:spt="202" path="m,l,21600r21600,l21600,xe">
                <v:stroke joinstyle="miter"/>
                <v:path gradientshapeok="t" o:connecttype="rect"/>
              </v:shapetype>
              <v:shape id="テキスト ボックス 1" o:spid="_x0000_s1026" type="#_x0000_t202" style="position:absolute;left:0;text-align:left;margin-left:350.25pt;margin-top:-53.3pt;width:82.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" fillcolor="white [3201]" strokeweight=".5pt">
                <v:textbox>
                  <w:txbxContent>
                    <w:p w14:paraId="4C628B46" w14:textId="3604D775" w:rsidR="00514A16" w:rsidRPr="003D0017" w:rsidRDefault="00514A16" w:rsidP="00514A16">
                      <w:pPr>
                        <w:spacing w:after="0" w:line="240" w:lineRule="auto"/>
                        <w:jc w:val="center"/>
                        <w:rPr>
                          <w:rFonts w:ascii="BIZ UDゴシック" w:eastAsia="BIZ UDゴシック" w:hAnsi="BIZ UDゴシック" w:hint="eastAsia"/>
                          <w:sz w:val="28"/>
                          <w:szCs w:val="28"/>
                        </w:rPr>
                      </w:pPr>
                      <w:r w:rsidRPr="003D0017">
                        <w:rPr>
                          <w:rFonts w:ascii="BIZ UDゴシック" w:eastAsia="BIZ UDゴシック" w:hAnsi="BIZ UDゴシック" w:hint="eastAsia"/>
                          <w:sz w:val="28"/>
                          <w:szCs w:val="28"/>
                        </w:rPr>
                        <w:t>資料</w:t>
                      </w:r>
                      <w:r>
                        <w:rPr>
                          <w:rFonts w:ascii="BIZ UDゴシック" w:eastAsia="BIZ UDゴシック" w:hAnsi="BIZ UDゴシック" w:hint="eastAsia"/>
                          <w:sz w:val="28"/>
                          <w:szCs w:val="28"/>
                        </w:rPr>
                        <w:t>３</w:t>
                      </w:r>
                    </w:p>
                  </w:txbxContent>
                </v:textbox>
              </v:shape>
            </w:pict>
          </mc:Fallback>
        </mc:AlternateContent>
      </w:r>
      <w:r w:rsidR="00711FE9" w:rsidRPr="00853F10">
        <w:rPr>
          <w:rFonts w:ascii="BIZ UD明朝 Medium" w:eastAsia="BIZ UD明朝 Medium" w:hAnsi="BIZ UD明朝 Medium" w:cs="BIZ UD明朝 Medium" w:hint="eastAsia"/>
          <w:color w:val="000000"/>
          <w:kern w:val="0"/>
          <w:sz w:val="24"/>
        </w:rPr>
        <w:t>中野区環境基本条例</w:t>
      </w:r>
    </w:p>
    <w:p w14:paraId="614C7AC0" w14:textId="77777777" w:rsidR="00711FE9" w:rsidRPr="00853F10" w:rsidRDefault="00711FE9">
      <w:pPr>
        <w:autoSpaceDE w:val="0"/>
        <w:autoSpaceDN w:val="0"/>
        <w:adjustRightInd w:val="0"/>
        <w:spacing w:after="0" w:line="400" w:lineRule="atLeast"/>
        <w:jc w:val="right"/>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平成</w:t>
      </w:r>
      <w:r w:rsidRPr="00853F10">
        <w:rPr>
          <w:rFonts w:ascii="BIZ UD明朝 Medium" w:eastAsia="BIZ UD明朝 Medium" w:hAnsi="BIZ UD明朝 Medium" w:cs="BIZ UD明朝 Medium"/>
          <w:color w:val="000000"/>
          <w:kern w:val="0"/>
          <w:sz w:val="24"/>
        </w:rPr>
        <w:t>10</w:t>
      </w:r>
      <w:r w:rsidRPr="00853F10">
        <w:rPr>
          <w:rFonts w:ascii="BIZ UD明朝 Medium" w:eastAsia="BIZ UD明朝 Medium" w:hAnsi="BIZ UD明朝 Medium" w:cs="BIZ UD明朝 Medium" w:hint="eastAsia"/>
          <w:color w:val="000000"/>
          <w:kern w:val="0"/>
          <w:sz w:val="24"/>
        </w:rPr>
        <w:t>年３月</w:t>
      </w:r>
      <w:r w:rsidRPr="00853F10">
        <w:rPr>
          <w:rFonts w:ascii="BIZ UD明朝 Medium" w:eastAsia="BIZ UD明朝 Medium" w:hAnsi="BIZ UD明朝 Medium" w:cs="BIZ UD明朝 Medium"/>
          <w:color w:val="000000"/>
          <w:kern w:val="0"/>
          <w:sz w:val="24"/>
        </w:rPr>
        <w:t>27</w:t>
      </w:r>
      <w:r w:rsidRPr="00853F10">
        <w:rPr>
          <w:rFonts w:ascii="BIZ UD明朝 Medium" w:eastAsia="BIZ UD明朝 Medium" w:hAnsi="BIZ UD明朝 Medium" w:cs="BIZ UD明朝 Medium" w:hint="eastAsia"/>
          <w:color w:val="000000"/>
          <w:kern w:val="0"/>
          <w:sz w:val="24"/>
        </w:rPr>
        <w:t>日</w:t>
      </w:r>
    </w:p>
    <w:p w14:paraId="4E0DF5B6" w14:textId="77777777" w:rsidR="00711FE9" w:rsidRPr="00853F10" w:rsidRDefault="00711FE9">
      <w:pPr>
        <w:autoSpaceDE w:val="0"/>
        <w:autoSpaceDN w:val="0"/>
        <w:adjustRightInd w:val="0"/>
        <w:spacing w:after="0" w:line="400" w:lineRule="atLeast"/>
        <w:jc w:val="right"/>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条例第</w:t>
      </w:r>
      <w:r w:rsidRPr="00853F10">
        <w:rPr>
          <w:rFonts w:ascii="BIZ UD明朝 Medium" w:eastAsia="BIZ UD明朝 Medium" w:hAnsi="BIZ UD明朝 Medium" w:cs="BIZ UD明朝 Medium"/>
          <w:color w:val="000000"/>
          <w:kern w:val="0"/>
          <w:sz w:val="24"/>
        </w:rPr>
        <w:t>19</w:t>
      </w:r>
      <w:r w:rsidRPr="00853F10">
        <w:rPr>
          <w:rFonts w:ascii="BIZ UD明朝 Medium" w:eastAsia="BIZ UD明朝 Medium" w:hAnsi="BIZ UD明朝 Medium" w:cs="BIZ UD明朝 Medium" w:hint="eastAsia"/>
          <w:color w:val="000000"/>
          <w:kern w:val="0"/>
          <w:sz w:val="24"/>
        </w:rPr>
        <w:t>号</w:t>
      </w:r>
    </w:p>
    <w:p w14:paraId="0898186B" w14:textId="77777777" w:rsidR="00711FE9" w:rsidRPr="00853F10" w:rsidRDefault="00711FE9">
      <w:pPr>
        <w:autoSpaceDE w:val="0"/>
        <w:autoSpaceDN w:val="0"/>
        <w:adjustRightInd w:val="0"/>
        <w:spacing w:after="0" w:line="400" w:lineRule="atLeast"/>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目次</w:t>
      </w:r>
    </w:p>
    <w:p w14:paraId="4DED776B" w14:textId="77777777" w:rsidR="00711FE9" w:rsidRPr="00853F10" w:rsidRDefault="00711FE9">
      <w:pPr>
        <w:autoSpaceDE w:val="0"/>
        <w:autoSpaceDN w:val="0"/>
        <w:adjustRightInd w:val="0"/>
        <w:spacing w:after="0" w:line="400" w:lineRule="atLeast"/>
        <w:ind w:left="10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前文</w:t>
      </w:r>
    </w:p>
    <w:p w14:paraId="2A0B26B4" w14:textId="77777777" w:rsidR="00711FE9" w:rsidRPr="00853F10" w:rsidRDefault="00711FE9">
      <w:pPr>
        <w:autoSpaceDE w:val="0"/>
        <w:autoSpaceDN w:val="0"/>
        <w:adjustRightInd w:val="0"/>
        <w:spacing w:after="0" w:line="400" w:lineRule="atLeast"/>
        <w:ind w:left="10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第１章　総則（第１条―第８条）</w:t>
      </w:r>
    </w:p>
    <w:p w14:paraId="08D89146" w14:textId="77777777" w:rsidR="00711FE9" w:rsidRPr="00853F10" w:rsidRDefault="00711FE9">
      <w:pPr>
        <w:autoSpaceDE w:val="0"/>
        <w:autoSpaceDN w:val="0"/>
        <w:adjustRightInd w:val="0"/>
        <w:spacing w:after="0" w:line="400" w:lineRule="atLeast"/>
        <w:ind w:left="10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第２章　区民、事業者及び区の協働（第９条・第</w:t>
      </w:r>
      <w:r w:rsidRPr="00853F10">
        <w:rPr>
          <w:rFonts w:ascii="BIZ UD明朝 Medium" w:eastAsia="BIZ UD明朝 Medium" w:hAnsi="BIZ UD明朝 Medium" w:cs="BIZ UD明朝 Medium"/>
          <w:color w:val="000000"/>
          <w:kern w:val="0"/>
          <w:sz w:val="24"/>
        </w:rPr>
        <w:t>10</w:t>
      </w:r>
      <w:r w:rsidRPr="00853F10">
        <w:rPr>
          <w:rFonts w:ascii="BIZ UD明朝 Medium" w:eastAsia="BIZ UD明朝 Medium" w:hAnsi="BIZ UD明朝 Medium" w:cs="BIZ UD明朝 Medium" w:hint="eastAsia"/>
          <w:color w:val="000000"/>
          <w:kern w:val="0"/>
          <w:sz w:val="24"/>
        </w:rPr>
        <w:t>条）</w:t>
      </w:r>
    </w:p>
    <w:p w14:paraId="7749E1A6" w14:textId="77777777" w:rsidR="00711FE9" w:rsidRPr="00853F10" w:rsidRDefault="00711FE9">
      <w:pPr>
        <w:autoSpaceDE w:val="0"/>
        <w:autoSpaceDN w:val="0"/>
        <w:adjustRightInd w:val="0"/>
        <w:spacing w:after="0" w:line="400" w:lineRule="atLeast"/>
        <w:ind w:left="10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第３章　環境の保全の推進（第</w:t>
      </w:r>
      <w:r w:rsidRPr="00853F10">
        <w:rPr>
          <w:rFonts w:ascii="BIZ UD明朝 Medium" w:eastAsia="BIZ UD明朝 Medium" w:hAnsi="BIZ UD明朝 Medium" w:cs="BIZ UD明朝 Medium"/>
          <w:color w:val="000000"/>
          <w:kern w:val="0"/>
          <w:sz w:val="24"/>
        </w:rPr>
        <w:t>11</w:t>
      </w:r>
      <w:r w:rsidRPr="00853F10">
        <w:rPr>
          <w:rFonts w:ascii="BIZ UD明朝 Medium" w:eastAsia="BIZ UD明朝 Medium" w:hAnsi="BIZ UD明朝 Medium" w:cs="BIZ UD明朝 Medium" w:hint="eastAsia"/>
          <w:color w:val="000000"/>
          <w:kern w:val="0"/>
          <w:sz w:val="24"/>
        </w:rPr>
        <w:t>条―第</w:t>
      </w:r>
      <w:r w:rsidRPr="00853F10">
        <w:rPr>
          <w:rFonts w:ascii="BIZ UD明朝 Medium" w:eastAsia="BIZ UD明朝 Medium" w:hAnsi="BIZ UD明朝 Medium" w:cs="BIZ UD明朝 Medium"/>
          <w:color w:val="000000"/>
          <w:kern w:val="0"/>
          <w:sz w:val="24"/>
        </w:rPr>
        <w:t>14</w:t>
      </w:r>
      <w:r w:rsidRPr="00853F10">
        <w:rPr>
          <w:rFonts w:ascii="BIZ UD明朝 Medium" w:eastAsia="BIZ UD明朝 Medium" w:hAnsi="BIZ UD明朝 Medium" w:cs="BIZ UD明朝 Medium" w:hint="eastAsia"/>
          <w:color w:val="000000"/>
          <w:kern w:val="0"/>
          <w:sz w:val="24"/>
        </w:rPr>
        <w:t>条）</w:t>
      </w:r>
    </w:p>
    <w:p w14:paraId="6862987C" w14:textId="77777777" w:rsidR="00711FE9" w:rsidRPr="00853F10" w:rsidRDefault="00711FE9">
      <w:pPr>
        <w:autoSpaceDE w:val="0"/>
        <w:autoSpaceDN w:val="0"/>
        <w:adjustRightInd w:val="0"/>
        <w:spacing w:after="0" w:line="400" w:lineRule="atLeast"/>
        <w:ind w:left="10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第４章　環境審議会（第</w:t>
      </w:r>
      <w:r w:rsidRPr="00853F10">
        <w:rPr>
          <w:rFonts w:ascii="BIZ UD明朝 Medium" w:eastAsia="BIZ UD明朝 Medium" w:hAnsi="BIZ UD明朝 Medium" w:cs="BIZ UD明朝 Medium"/>
          <w:color w:val="000000"/>
          <w:kern w:val="0"/>
          <w:sz w:val="24"/>
        </w:rPr>
        <w:t>15</w:t>
      </w:r>
      <w:r w:rsidRPr="00853F10">
        <w:rPr>
          <w:rFonts w:ascii="BIZ UD明朝 Medium" w:eastAsia="BIZ UD明朝 Medium" w:hAnsi="BIZ UD明朝 Medium" w:cs="BIZ UD明朝 Medium" w:hint="eastAsia"/>
          <w:color w:val="000000"/>
          <w:kern w:val="0"/>
          <w:sz w:val="24"/>
        </w:rPr>
        <w:t>条・第</w:t>
      </w:r>
      <w:r w:rsidRPr="00853F10">
        <w:rPr>
          <w:rFonts w:ascii="BIZ UD明朝 Medium" w:eastAsia="BIZ UD明朝 Medium" w:hAnsi="BIZ UD明朝 Medium" w:cs="BIZ UD明朝 Medium"/>
          <w:color w:val="000000"/>
          <w:kern w:val="0"/>
          <w:sz w:val="24"/>
        </w:rPr>
        <w:t>16</w:t>
      </w:r>
      <w:r w:rsidRPr="00853F10">
        <w:rPr>
          <w:rFonts w:ascii="BIZ UD明朝 Medium" w:eastAsia="BIZ UD明朝 Medium" w:hAnsi="BIZ UD明朝 Medium" w:cs="BIZ UD明朝 Medium" w:hint="eastAsia"/>
          <w:color w:val="000000"/>
          <w:kern w:val="0"/>
          <w:sz w:val="24"/>
        </w:rPr>
        <w:t>条）</w:t>
      </w:r>
    </w:p>
    <w:p w14:paraId="2980BE91" w14:textId="77777777" w:rsidR="00711FE9" w:rsidRPr="00853F10" w:rsidRDefault="00711FE9">
      <w:pPr>
        <w:autoSpaceDE w:val="0"/>
        <w:autoSpaceDN w:val="0"/>
        <w:adjustRightInd w:val="0"/>
        <w:spacing w:after="0" w:line="400" w:lineRule="atLeast"/>
        <w:ind w:left="10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第５章　雑則（第</w:t>
      </w:r>
      <w:r w:rsidRPr="00853F10">
        <w:rPr>
          <w:rFonts w:ascii="BIZ UD明朝 Medium" w:eastAsia="BIZ UD明朝 Medium" w:hAnsi="BIZ UD明朝 Medium" w:cs="BIZ UD明朝 Medium"/>
          <w:color w:val="000000"/>
          <w:kern w:val="0"/>
          <w:sz w:val="24"/>
        </w:rPr>
        <w:t>17</w:t>
      </w:r>
      <w:r w:rsidRPr="00853F10">
        <w:rPr>
          <w:rFonts w:ascii="BIZ UD明朝 Medium" w:eastAsia="BIZ UD明朝 Medium" w:hAnsi="BIZ UD明朝 Medium" w:cs="BIZ UD明朝 Medium" w:hint="eastAsia"/>
          <w:color w:val="000000"/>
          <w:kern w:val="0"/>
          <w:sz w:val="24"/>
        </w:rPr>
        <w:t>条）</w:t>
      </w:r>
    </w:p>
    <w:p w14:paraId="4B1B7B45" w14:textId="77777777" w:rsidR="00711FE9" w:rsidRDefault="00711FE9">
      <w:pPr>
        <w:autoSpaceDE w:val="0"/>
        <w:autoSpaceDN w:val="0"/>
        <w:adjustRightInd w:val="0"/>
        <w:spacing w:after="0" w:line="400" w:lineRule="atLeast"/>
        <w:ind w:left="10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附則</w:t>
      </w:r>
    </w:p>
    <w:p w14:paraId="404D2DA7" w14:textId="77777777" w:rsidR="00711FE9" w:rsidRPr="00853F10" w:rsidRDefault="00711FE9">
      <w:pPr>
        <w:autoSpaceDE w:val="0"/>
        <w:autoSpaceDN w:val="0"/>
        <w:adjustRightInd w:val="0"/>
        <w:spacing w:after="0" w:line="400" w:lineRule="atLeast"/>
        <w:ind w:left="1000" w:hanging="800"/>
        <w:rPr>
          <w:rFonts w:ascii="BIZ UD明朝 Medium" w:eastAsia="BIZ UD明朝 Medium" w:hAnsi="BIZ UD明朝 Medium" w:cs="BIZ UD明朝 Medium"/>
          <w:color w:val="000000"/>
          <w:kern w:val="0"/>
          <w:sz w:val="24"/>
        </w:rPr>
      </w:pPr>
    </w:p>
    <w:p w14:paraId="7854E18D" w14:textId="77777777" w:rsidR="00711FE9" w:rsidRPr="00853F10" w:rsidRDefault="00711FE9">
      <w:pPr>
        <w:autoSpaceDE w:val="0"/>
        <w:autoSpaceDN w:val="0"/>
        <w:adjustRightInd w:val="0"/>
        <w:spacing w:after="0" w:line="400" w:lineRule="atLeast"/>
        <w:ind w:firstLine="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私たちのまち中野は、都心に近く、利便性の高い住宅都市として発展してきた。</w:t>
      </w:r>
    </w:p>
    <w:p w14:paraId="6B5DD61B" w14:textId="77777777" w:rsidR="00711FE9" w:rsidRPr="00853F10" w:rsidRDefault="00711FE9">
      <w:pPr>
        <w:autoSpaceDE w:val="0"/>
        <w:autoSpaceDN w:val="0"/>
        <w:adjustRightInd w:val="0"/>
        <w:spacing w:after="0" w:line="400" w:lineRule="atLeast"/>
        <w:ind w:firstLine="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しかし、都市化の進展により、みどりや水辺の減少、ひろばの不足、大気汚染などの問題も抱えている。</w:t>
      </w:r>
    </w:p>
    <w:p w14:paraId="09EBBBA1" w14:textId="77777777" w:rsidR="00711FE9" w:rsidRPr="00853F10" w:rsidRDefault="00711FE9">
      <w:pPr>
        <w:autoSpaceDE w:val="0"/>
        <w:autoSpaceDN w:val="0"/>
        <w:adjustRightInd w:val="0"/>
        <w:spacing w:after="0" w:line="400" w:lineRule="atLeast"/>
        <w:ind w:firstLine="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また、物質的に豊かで便利な私たちの生活やそれを支える産業活動は、資源の大量消費による廃棄物の問題などを生み出したばかりでなく、地球の温暖化やオゾン層の破壊をもたらすなどすべての生命及び生活の基盤であるかけがえのない地球の環境をも脅かしている。</w:t>
      </w:r>
    </w:p>
    <w:p w14:paraId="3389BFAB" w14:textId="77777777" w:rsidR="00711FE9" w:rsidRPr="00853F10" w:rsidRDefault="00711FE9">
      <w:pPr>
        <w:autoSpaceDE w:val="0"/>
        <w:autoSpaceDN w:val="0"/>
        <w:adjustRightInd w:val="0"/>
        <w:spacing w:after="0" w:line="400" w:lineRule="atLeast"/>
        <w:ind w:firstLine="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今こそ、私たちは、地球の環境を視野におきながら、健康で安全かつ豊かな環境を享受する権利の実現を図り、持続的な発展が可能な社会を将来の世代に引き渡していかなければならない。</w:t>
      </w:r>
    </w:p>
    <w:p w14:paraId="468AD518" w14:textId="77777777" w:rsidR="00711FE9" w:rsidRPr="00853F10" w:rsidRDefault="00711FE9">
      <w:pPr>
        <w:autoSpaceDE w:val="0"/>
        <w:autoSpaceDN w:val="0"/>
        <w:adjustRightInd w:val="0"/>
        <w:spacing w:after="0" w:line="400" w:lineRule="atLeast"/>
        <w:ind w:firstLine="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このような認識の下に、区民、事業者及び中野区は、これまで培ってきた環境の保全の取組をさらに発展させ、協働して良好な環境を実現するため、ここに、この条例を制定する。</w:t>
      </w:r>
    </w:p>
    <w:p w14:paraId="571DC89E" w14:textId="77777777" w:rsidR="00711FE9" w:rsidRPr="00853F10" w:rsidRDefault="00711FE9">
      <w:pPr>
        <w:autoSpaceDE w:val="0"/>
        <w:autoSpaceDN w:val="0"/>
        <w:adjustRightInd w:val="0"/>
        <w:spacing w:after="0" w:line="400" w:lineRule="atLeast"/>
        <w:ind w:left="14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第１章　総則</w:t>
      </w:r>
    </w:p>
    <w:p w14:paraId="2CA63981"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（目的）</w:t>
      </w:r>
    </w:p>
    <w:p w14:paraId="7FF8D71C"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第１条　この条例は、環境の保全についての基本理念を定め、区民、事業者及び中野区（以下「区」という。）の責務及び協働の取組を明らかにするとともに、環境の保全に関する基本的な事項を定めることにより、施策を総合的かつ計画的に推進し、もって良好な環境を実現することを目的とする。</w:t>
      </w:r>
    </w:p>
    <w:p w14:paraId="086157CB"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lastRenderedPageBreak/>
        <w:t>（定義）</w:t>
      </w:r>
    </w:p>
    <w:p w14:paraId="1971BBB9"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第２条　この条例において、次の各号に掲げる用語の意義は、当該各号に定めるところによる。</w:t>
      </w:r>
    </w:p>
    <w:p w14:paraId="3B3B6BCB"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(1)</w:t>
      </w:r>
      <w:r w:rsidRPr="00853F10">
        <w:rPr>
          <w:rFonts w:ascii="BIZ UD明朝 Medium" w:eastAsia="BIZ UD明朝 Medium" w:hAnsi="BIZ UD明朝 Medium" w:cs="BIZ UD明朝 Medium" w:hint="eastAsia"/>
          <w:color w:val="000000"/>
          <w:kern w:val="0"/>
          <w:sz w:val="24"/>
        </w:rPr>
        <w:t xml:space="preserve">　環境の保全　良好な環境を維持し、回復し、及び創出することをいう。</w:t>
      </w:r>
    </w:p>
    <w:p w14:paraId="71A31E70"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(2)</w:t>
      </w:r>
      <w:r w:rsidRPr="00853F10">
        <w:rPr>
          <w:rFonts w:ascii="BIZ UD明朝 Medium" w:eastAsia="BIZ UD明朝 Medium" w:hAnsi="BIZ UD明朝 Medium" w:cs="BIZ UD明朝 Medium" w:hint="eastAsia"/>
          <w:color w:val="000000"/>
          <w:kern w:val="0"/>
          <w:sz w:val="24"/>
        </w:rPr>
        <w:t xml:space="preserve">　環境への負荷　人の活動により環境に加えられる影響であって、環境の保全上の支障の原因となるおそれのあるものをいう。</w:t>
      </w:r>
    </w:p>
    <w:p w14:paraId="19D3AAC5"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（基本理念）</w:t>
      </w:r>
    </w:p>
    <w:p w14:paraId="684B199C"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第３条　環境の保全は、次に掲げる事項を基本として行わなければならない。</w:t>
      </w:r>
    </w:p>
    <w:p w14:paraId="242271E8"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(1)</w:t>
      </w:r>
      <w:r w:rsidRPr="00853F10">
        <w:rPr>
          <w:rFonts w:ascii="BIZ UD明朝 Medium" w:eastAsia="BIZ UD明朝 Medium" w:hAnsi="BIZ UD明朝 Medium" w:cs="BIZ UD明朝 Medium" w:hint="eastAsia"/>
          <w:color w:val="000000"/>
          <w:kern w:val="0"/>
          <w:sz w:val="24"/>
        </w:rPr>
        <w:t xml:space="preserve">　自然の循環を重視すること。</w:t>
      </w:r>
    </w:p>
    <w:p w14:paraId="58788AE6"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(2)</w:t>
      </w:r>
      <w:r w:rsidRPr="00853F10">
        <w:rPr>
          <w:rFonts w:ascii="BIZ UD明朝 Medium" w:eastAsia="BIZ UD明朝 Medium" w:hAnsi="BIZ UD明朝 Medium" w:cs="BIZ UD明朝 Medium" w:hint="eastAsia"/>
          <w:color w:val="000000"/>
          <w:kern w:val="0"/>
          <w:sz w:val="24"/>
        </w:rPr>
        <w:t xml:space="preserve">　人と他の生き物が共にすめる環境をつくること。</w:t>
      </w:r>
    </w:p>
    <w:p w14:paraId="23758D8C"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(3)</w:t>
      </w:r>
      <w:r w:rsidRPr="00853F10">
        <w:rPr>
          <w:rFonts w:ascii="BIZ UD明朝 Medium" w:eastAsia="BIZ UD明朝 Medium" w:hAnsi="BIZ UD明朝 Medium" w:cs="BIZ UD明朝 Medium" w:hint="eastAsia"/>
          <w:color w:val="000000"/>
          <w:kern w:val="0"/>
          <w:sz w:val="24"/>
        </w:rPr>
        <w:t xml:space="preserve">　すべての資源を有効に活用すること。</w:t>
      </w:r>
    </w:p>
    <w:p w14:paraId="6FC3EE3A"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（区の責務）</w:t>
      </w:r>
    </w:p>
    <w:p w14:paraId="4A971404"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第４条　区は、環境の保全を図るため、次に掲げる事項に関し、総合的な施策を策定し、及び実施するものとする。</w:t>
      </w:r>
    </w:p>
    <w:p w14:paraId="20E7BB7E"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(1)</w:t>
      </w:r>
      <w:r w:rsidRPr="00853F10">
        <w:rPr>
          <w:rFonts w:ascii="BIZ UD明朝 Medium" w:eastAsia="BIZ UD明朝 Medium" w:hAnsi="BIZ UD明朝 Medium" w:cs="BIZ UD明朝 Medium" w:hint="eastAsia"/>
          <w:color w:val="000000"/>
          <w:kern w:val="0"/>
          <w:sz w:val="24"/>
        </w:rPr>
        <w:t xml:space="preserve">　公害の防止に関すること。</w:t>
      </w:r>
    </w:p>
    <w:p w14:paraId="751082AC"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(2)</w:t>
      </w:r>
      <w:r w:rsidRPr="00853F10">
        <w:rPr>
          <w:rFonts w:ascii="BIZ UD明朝 Medium" w:eastAsia="BIZ UD明朝 Medium" w:hAnsi="BIZ UD明朝 Medium" w:cs="BIZ UD明朝 Medium" w:hint="eastAsia"/>
          <w:color w:val="000000"/>
          <w:kern w:val="0"/>
          <w:sz w:val="24"/>
        </w:rPr>
        <w:t xml:space="preserve">　みどり、水、土壌、大気、動植物等からなる自然環境の保全に関すること。</w:t>
      </w:r>
    </w:p>
    <w:p w14:paraId="1571FFA4"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(3)</w:t>
      </w:r>
      <w:r w:rsidRPr="00853F10">
        <w:rPr>
          <w:rFonts w:ascii="BIZ UD明朝 Medium" w:eastAsia="BIZ UD明朝 Medium" w:hAnsi="BIZ UD明朝 Medium" w:cs="BIZ UD明朝 Medium" w:hint="eastAsia"/>
          <w:color w:val="000000"/>
          <w:kern w:val="0"/>
          <w:sz w:val="24"/>
        </w:rPr>
        <w:t xml:space="preserve">　資源の循環的な利用、エネルギーの有効利用及び廃棄物の減量に関すること。</w:t>
      </w:r>
    </w:p>
    <w:p w14:paraId="5168F37E"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(4)</w:t>
      </w:r>
      <w:r w:rsidRPr="00853F10">
        <w:rPr>
          <w:rFonts w:ascii="BIZ UD明朝 Medium" w:eastAsia="BIZ UD明朝 Medium" w:hAnsi="BIZ UD明朝 Medium" w:cs="BIZ UD明朝 Medium" w:hint="eastAsia"/>
          <w:color w:val="000000"/>
          <w:kern w:val="0"/>
          <w:sz w:val="24"/>
        </w:rPr>
        <w:t xml:space="preserve">　人と自然との豊かなふれあいの確保に関すること。</w:t>
      </w:r>
    </w:p>
    <w:p w14:paraId="42521C77"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(5)</w:t>
      </w:r>
      <w:r w:rsidRPr="00853F10">
        <w:rPr>
          <w:rFonts w:ascii="BIZ UD明朝 Medium" w:eastAsia="BIZ UD明朝 Medium" w:hAnsi="BIZ UD明朝 Medium" w:cs="BIZ UD明朝 Medium" w:hint="eastAsia"/>
          <w:color w:val="000000"/>
          <w:kern w:val="0"/>
          <w:sz w:val="24"/>
        </w:rPr>
        <w:t xml:space="preserve">　地球の温暖化の防止、オゾン層の保護等の地球環境の保全に関すること。</w:t>
      </w:r>
    </w:p>
    <w:p w14:paraId="631AC616"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(6)</w:t>
      </w:r>
      <w:r w:rsidRPr="00853F10">
        <w:rPr>
          <w:rFonts w:ascii="BIZ UD明朝 Medium" w:eastAsia="BIZ UD明朝 Medium" w:hAnsi="BIZ UD明朝 Medium" w:cs="BIZ UD明朝 Medium" w:hint="eastAsia"/>
          <w:color w:val="000000"/>
          <w:kern w:val="0"/>
          <w:sz w:val="24"/>
        </w:rPr>
        <w:t xml:space="preserve">　まちの美化、良好な景観の保全に関すること。</w:t>
      </w:r>
    </w:p>
    <w:p w14:paraId="152E376D"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(7)</w:t>
      </w:r>
      <w:r w:rsidRPr="00853F10">
        <w:rPr>
          <w:rFonts w:ascii="BIZ UD明朝 Medium" w:eastAsia="BIZ UD明朝 Medium" w:hAnsi="BIZ UD明朝 Medium" w:cs="BIZ UD明朝 Medium" w:hint="eastAsia"/>
          <w:color w:val="000000"/>
          <w:kern w:val="0"/>
          <w:sz w:val="24"/>
        </w:rPr>
        <w:t xml:space="preserve">　前各号に掲げるもののほか、環境への負荷の低減に関すること。</w:t>
      </w:r>
    </w:p>
    <w:p w14:paraId="2911069F"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（区民の責務）</w:t>
      </w:r>
    </w:p>
    <w:p w14:paraId="0D37DA2E"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第５条　区民は、日常生活において、環境への負荷の低減を図るなど、環境の保全に自ら積極的に取り組むものとする。</w:t>
      </w:r>
    </w:p>
    <w:p w14:paraId="32B9D713"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（事業者の責務）</w:t>
      </w:r>
    </w:p>
    <w:p w14:paraId="1E7CCEDE"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第６条　事業者は、事業活動を行うに当たっては、環境への負荷の低減を図るため必要な措置を講ずるなど、環境の保全に自ら積極的に取り組むものとする。</w:t>
      </w:r>
    </w:p>
    <w:p w14:paraId="3518E1C2"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２　事業者は、その事業活動に関し、環境の保全に関する情報の提供を行うと</w:t>
      </w:r>
      <w:r w:rsidRPr="00853F10">
        <w:rPr>
          <w:rFonts w:ascii="BIZ UD明朝 Medium" w:eastAsia="BIZ UD明朝 Medium" w:hAnsi="BIZ UD明朝 Medium" w:cs="BIZ UD明朝 Medium" w:hint="eastAsia"/>
          <w:color w:val="000000"/>
          <w:kern w:val="0"/>
          <w:sz w:val="24"/>
        </w:rPr>
        <w:lastRenderedPageBreak/>
        <w:t>ともに、環境への負荷に関する情報の公開の求めに応じるよう努めるものとする。</w:t>
      </w:r>
    </w:p>
    <w:p w14:paraId="1699916B"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（意見の申出）</w:t>
      </w:r>
    </w:p>
    <w:p w14:paraId="1C6C635B"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第７条　区民及び事業者は、環境の保全に関して区長に意見を申し出ることができる。</w:t>
      </w:r>
    </w:p>
    <w:p w14:paraId="052C575B"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２　区長は、前項の申出があったときは、適切な措置を講ずるものとする。</w:t>
      </w:r>
    </w:p>
    <w:p w14:paraId="111FE181"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（開発等における環境への配慮）</w:t>
      </w:r>
    </w:p>
    <w:p w14:paraId="0F1AC21F"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第８条　区民、事業者及び区は、開発等の行為を行うに当たっては、当該行為が良好な環境を創出する機会となるよう努めるものとする。</w:t>
      </w:r>
    </w:p>
    <w:p w14:paraId="1095D1D7" w14:textId="77777777" w:rsidR="00711FE9" w:rsidRPr="00853F10" w:rsidRDefault="00711FE9">
      <w:pPr>
        <w:autoSpaceDE w:val="0"/>
        <w:autoSpaceDN w:val="0"/>
        <w:adjustRightInd w:val="0"/>
        <w:spacing w:after="0" w:line="400" w:lineRule="atLeast"/>
        <w:ind w:left="14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第２章　区民、事業者及び区の協働</w:t>
      </w:r>
    </w:p>
    <w:p w14:paraId="5E9FEFE2"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（協働）</w:t>
      </w:r>
    </w:p>
    <w:p w14:paraId="38C29595"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第９条　区民、事業者及び区は、自らの責務を果たすとともに、協働して環境の保全に努めるものとする。</w:t>
      </w:r>
    </w:p>
    <w:p w14:paraId="1BF13EDC"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（協働の取組）</w:t>
      </w:r>
    </w:p>
    <w:p w14:paraId="11054D93"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w:t>
      </w:r>
      <w:r w:rsidRPr="00853F10">
        <w:rPr>
          <w:rFonts w:ascii="BIZ UD明朝 Medium" w:eastAsia="BIZ UD明朝 Medium" w:hAnsi="BIZ UD明朝 Medium" w:cs="BIZ UD明朝 Medium"/>
          <w:color w:val="000000"/>
          <w:kern w:val="0"/>
          <w:sz w:val="24"/>
        </w:rPr>
        <w:t>10</w:t>
      </w:r>
      <w:r w:rsidRPr="00853F10">
        <w:rPr>
          <w:rFonts w:ascii="BIZ UD明朝 Medium" w:eastAsia="BIZ UD明朝 Medium" w:hAnsi="BIZ UD明朝 Medium" w:cs="BIZ UD明朝 Medium" w:hint="eastAsia"/>
          <w:color w:val="000000"/>
          <w:kern w:val="0"/>
          <w:sz w:val="24"/>
        </w:rPr>
        <w:t>条　区民、事業者及び区は、次に掲げる事項について協働して取り組むものとする。</w:t>
      </w:r>
    </w:p>
    <w:p w14:paraId="137DB71A"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(1)</w:t>
      </w:r>
      <w:r w:rsidRPr="00853F10">
        <w:rPr>
          <w:rFonts w:ascii="BIZ UD明朝 Medium" w:eastAsia="BIZ UD明朝 Medium" w:hAnsi="BIZ UD明朝 Medium" w:cs="BIZ UD明朝 Medium" w:hint="eastAsia"/>
          <w:color w:val="000000"/>
          <w:kern w:val="0"/>
          <w:sz w:val="24"/>
        </w:rPr>
        <w:t xml:space="preserve">　情報を相互に提供し、意見を交換すること。</w:t>
      </w:r>
    </w:p>
    <w:p w14:paraId="58E62AD9"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(2)</w:t>
      </w:r>
      <w:r w:rsidRPr="00853F10">
        <w:rPr>
          <w:rFonts w:ascii="BIZ UD明朝 Medium" w:eastAsia="BIZ UD明朝 Medium" w:hAnsi="BIZ UD明朝 Medium" w:cs="BIZ UD明朝 Medium" w:hint="eastAsia"/>
          <w:color w:val="000000"/>
          <w:kern w:val="0"/>
          <w:sz w:val="24"/>
        </w:rPr>
        <w:t xml:space="preserve">　地域、家庭、職場、学校等の多様な場において環境学習及び環境教育の推進を図ること。</w:t>
      </w:r>
    </w:p>
    <w:p w14:paraId="1106AED6"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(3)</w:t>
      </w:r>
      <w:r w:rsidRPr="00853F10">
        <w:rPr>
          <w:rFonts w:ascii="BIZ UD明朝 Medium" w:eastAsia="BIZ UD明朝 Medium" w:hAnsi="BIZ UD明朝 Medium" w:cs="BIZ UD明朝 Medium" w:hint="eastAsia"/>
          <w:color w:val="000000"/>
          <w:kern w:val="0"/>
          <w:sz w:val="24"/>
        </w:rPr>
        <w:t xml:space="preserve">　青少年の自主性を尊重しつつ、青少年が環境の保全のため積極的に行動するよう支援すること。</w:t>
      </w:r>
    </w:p>
    <w:p w14:paraId="486DFFB7"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(4)</w:t>
      </w:r>
      <w:r w:rsidRPr="00853F10">
        <w:rPr>
          <w:rFonts w:ascii="BIZ UD明朝 Medium" w:eastAsia="BIZ UD明朝 Medium" w:hAnsi="BIZ UD明朝 Medium" w:cs="BIZ UD明朝 Medium" w:hint="eastAsia"/>
          <w:color w:val="000000"/>
          <w:kern w:val="0"/>
          <w:sz w:val="24"/>
        </w:rPr>
        <w:t xml:space="preserve">　具体的な行動の日を設け、環境の保全について理解を深めること。</w:t>
      </w:r>
    </w:p>
    <w:p w14:paraId="3EF7DD42"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(5)</w:t>
      </w:r>
      <w:r w:rsidRPr="00853F10">
        <w:rPr>
          <w:rFonts w:ascii="BIZ UD明朝 Medium" w:eastAsia="BIZ UD明朝 Medium" w:hAnsi="BIZ UD明朝 Medium" w:cs="BIZ UD明朝 Medium" w:hint="eastAsia"/>
          <w:color w:val="000000"/>
          <w:kern w:val="0"/>
          <w:sz w:val="24"/>
        </w:rPr>
        <w:t xml:space="preserve">　前各号に掲げるもののほか、環境の保全について必要な事項</w:t>
      </w:r>
    </w:p>
    <w:p w14:paraId="45EFF548" w14:textId="77777777" w:rsidR="00711FE9" w:rsidRPr="00853F10" w:rsidRDefault="00711FE9">
      <w:pPr>
        <w:autoSpaceDE w:val="0"/>
        <w:autoSpaceDN w:val="0"/>
        <w:adjustRightInd w:val="0"/>
        <w:spacing w:after="0" w:line="400" w:lineRule="atLeast"/>
        <w:ind w:left="14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第３章　環境の保全の推進</w:t>
      </w:r>
    </w:p>
    <w:p w14:paraId="21A1AFDD"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（環境基本計画）</w:t>
      </w:r>
    </w:p>
    <w:p w14:paraId="52E4698E"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w:t>
      </w:r>
      <w:r w:rsidRPr="00853F10">
        <w:rPr>
          <w:rFonts w:ascii="BIZ UD明朝 Medium" w:eastAsia="BIZ UD明朝 Medium" w:hAnsi="BIZ UD明朝 Medium" w:cs="BIZ UD明朝 Medium"/>
          <w:color w:val="000000"/>
          <w:kern w:val="0"/>
          <w:sz w:val="24"/>
        </w:rPr>
        <w:t>11</w:t>
      </w:r>
      <w:r w:rsidRPr="00853F10">
        <w:rPr>
          <w:rFonts w:ascii="BIZ UD明朝 Medium" w:eastAsia="BIZ UD明朝 Medium" w:hAnsi="BIZ UD明朝 Medium" w:cs="BIZ UD明朝 Medium" w:hint="eastAsia"/>
          <w:color w:val="000000"/>
          <w:kern w:val="0"/>
          <w:sz w:val="24"/>
        </w:rPr>
        <w:t>条　区長は、環境の保全に関する施策を総合的に推進するため、中野区環境基本計画（以下「基本計画」という。）を策定しなければならない。</w:t>
      </w:r>
    </w:p>
    <w:p w14:paraId="1FB2563D"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２　基本計画には、次に掲げる事項を定めるものとする。</w:t>
      </w:r>
    </w:p>
    <w:p w14:paraId="17A319FC"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(1)</w:t>
      </w:r>
      <w:r w:rsidRPr="00853F10">
        <w:rPr>
          <w:rFonts w:ascii="BIZ UD明朝 Medium" w:eastAsia="BIZ UD明朝 Medium" w:hAnsi="BIZ UD明朝 Medium" w:cs="BIZ UD明朝 Medium" w:hint="eastAsia"/>
          <w:color w:val="000000"/>
          <w:kern w:val="0"/>
          <w:sz w:val="24"/>
        </w:rPr>
        <w:t xml:space="preserve">　環境の保全に関する目標</w:t>
      </w:r>
    </w:p>
    <w:p w14:paraId="67289862"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(2)</w:t>
      </w:r>
      <w:r w:rsidRPr="00853F10">
        <w:rPr>
          <w:rFonts w:ascii="BIZ UD明朝 Medium" w:eastAsia="BIZ UD明朝 Medium" w:hAnsi="BIZ UD明朝 Medium" w:cs="BIZ UD明朝 Medium" w:hint="eastAsia"/>
          <w:color w:val="000000"/>
          <w:kern w:val="0"/>
          <w:sz w:val="24"/>
        </w:rPr>
        <w:t xml:space="preserve">　環境の保全に関する施策の体系</w:t>
      </w:r>
    </w:p>
    <w:p w14:paraId="1B6ADE84"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(3)</w:t>
      </w:r>
      <w:r w:rsidRPr="00853F10">
        <w:rPr>
          <w:rFonts w:ascii="BIZ UD明朝 Medium" w:eastAsia="BIZ UD明朝 Medium" w:hAnsi="BIZ UD明朝 Medium" w:cs="BIZ UD明朝 Medium" w:hint="eastAsia"/>
          <w:color w:val="000000"/>
          <w:kern w:val="0"/>
          <w:sz w:val="24"/>
        </w:rPr>
        <w:t xml:space="preserve">　その他環境の保全に関する重要事項</w:t>
      </w:r>
    </w:p>
    <w:p w14:paraId="6DE72B8B"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３　区長は、基本計画の策定に当たっては、あらかじめ中野区環境審議会の意</w:t>
      </w:r>
      <w:r w:rsidRPr="00853F10">
        <w:rPr>
          <w:rFonts w:ascii="BIZ UD明朝 Medium" w:eastAsia="BIZ UD明朝 Medium" w:hAnsi="BIZ UD明朝 Medium" w:cs="BIZ UD明朝 Medium" w:hint="eastAsia"/>
          <w:color w:val="000000"/>
          <w:kern w:val="0"/>
          <w:sz w:val="24"/>
        </w:rPr>
        <w:lastRenderedPageBreak/>
        <w:t>見を聴かなければならない。</w:t>
      </w:r>
    </w:p>
    <w:p w14:paraId="587E592C"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４　区長は、基本計画の策定に当たっては、区民及び事業者の意見が反映されるよう必要な措置を講ずるものとする。</w:t>
      </w:r>
    </w:p>
    <w:p w14:paraId="022FD98F"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５　区長は、基本計画を策定したときは、速やかに、これを公表しなければならない。</w:t>
      </w:r>
    </w:p>
    <w:p w14:paraId="00B9FDFF"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６　前３項の規定は、基本計画の変更について準用する。</w:t>
      </w:r>
    </w:p>
    <w:p w14:paraId="7A51D835"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（環境白書）</w:t>
      </w:r>
    </w:p>
    <w:p w14:paraId="30E05F69"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w:t>
      </w:r>
      <w:r w:rsidRPr="00853F10">
        <w:rPr>
          <w:rFonts w:ascii="BIZ UD明朝 Medium" w:eastAsia="BIZ UD明朝 Medium" w:hAnsi="BIZ UD明朝 Medium" w:cs="BIZ UD明朝 Medium"/>
          <w:color w:val="000000"/>
          <w:kern w:val="0"/>
          <w:sz w:val="24"/>
        </w:rPr>
        <w:t>12</w:t>
      </w:r>
      <w:r w:rsidRPr="00853F10">
        <w:rPr>
          <w:rFonts w:ascii="BIZ UD明朝 Medium" w:eastAsia="BIZ UD明朝 Medium" w:hAnsi="BIZ UD明朝 Medium" w:cs="BIZ UD明朝 Medium" w:hint="eastAsia"/>
          <w:color w:val="000000"/>
          <w:kern w:val="0"/>
          <w:sz w:val="24"/>
        </w:rPr>
        <w:t>条　区長は、環境の実態を明らかにし、及び環境の保全に資するため、環境白書を作成し、公表するものとする。</w:t>
      </w:r>
    </w:p>
    <w:p w14:paraId="2AB91709"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（事業者への要請）</w:t>
      </w:r>
    </w:p>
    <w:p w14:paraId="19B59095"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w:t>
      </w:r>
      <w:r w:rsidRPr="00853F10">
        <w:rPr>
          <w:rFonts w:ascii="BIZ UD明朝 Medium" w:eastAsia="BIZ UD明朝 Medium" w:hAnsi="BIZ UD明朝 Medium" w:cs="BIZ UD明朝 Medium"/>
          <w:color w:val="000000"/>
          <w:kern w:val="0"/>
          <w:sz w:val="24"/>
        </w:rPr>
        <w:t>13</w:t>
      </w:r>
      <w:r w:rsidRPr="00853F10">
        <w:rPr>
          <w:rFonts w:ascii="BIZ UD明朝 Medium" w:eastAsia="BIZ UD明朝 Medium" w:hAnsi="BIZ UD明朝 Medium" w:cs="BIZ UD明朝 Medium" w:hint="eastAsia"/>
          <w:color w:val="000000"/>
          <w:kern w:val="0"/>
          <w:sz w:val="24"/>
        </w:rPr>
        <w:t>条　区長は、特に必要があると認めたときは、事業者に対して環境の保全についての要請を行い、報告を求めることができる。</w:t>
      </w:r>
    </w:p>
    <w:p w14:paraId="65787593"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（国、東京都等との協力）</w:t>
      </w:r>
    </w:p>
    <w:p w14:paraId="59437340"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w:t>
      </w:r>
      <w:r w:rsidRPr="00853F10">
        <w:rPr>
          <w:rFonts w:ascii="BIZ UD明朝 Medium" w:eastAsia="BIZ UD明朝 Medium" w:hAnsi="BIZ UD明朝 Medium" w:cs="BIZ UD明朝 Medium"/>
          <w:color w:val="000000"/>
          <w:kern w:val="0"/>
          <w:sz w:val="24"/>
        </w:rPr>
        <w:t>14</w:t>
      </w:r>
      <w:r w:rsidRPr="00853F10">
        <w:rPr>
          <w:rFonts w:ascii="BIZ UD明朝 Medium" w:eastAsia="BIZ UD明朝 Medium" w:hAnsi="BIZ UD明朝 Medium" w:cs="BIZ UD明朝 Medium" w:hint="eastAsia"/>
          <w:color w:val="000000"/>
          <w:kern w:val="0"/>
          <w:sz w:val="24"/>
        </w:rPr>
        <w:t>条　区は、環境の保全を図るための広域的な取組を必要とする施策について、国、東京都その他地方公共団体と協力して、その推進に努めるものとする。</w:t>
      </w:r>
    </w:p>
    <w:p w14:paraId="0BA938D8" w14:textId="77777777" w:rsidR="00711FE9" w:rsidRPr="00853F10" w:rsidRDefault="00711FE9">
      <w:pPr>
        <w:autoSpaceDE w:val="0"/>
        <w:autoSpaceDN w:val="0"/>
        <w:adjustRightInd w:val="0"/>
        <w:spacing w:after="0" w:line="400" w:lineRule="atLeast"/>
        <w:ind w:left="14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第４章　環境審議会</w:t>
      </w:r>
    </w:p>
    <w:p w14:paraId="75F65ABB"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（設置）</w:t>
      </w:r>
    </w:p>
    <w:p w14:paraId="0703B4D8"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w:t>
      </w:r>
      <w:r w:rsidRPr="00853F10">
        <w:rPr>
          <w:rFonts w:ascii="BIZ UD明朝 Medium" w:eastAsia="BIZ UD明朝 Medium" w:hAnsi="BIZ UD明朝 Medium" w:cs="BIZ UD明朝 Medium"/>
          <w:color w:val="000000"/>
          <w:kern w:val="0"/>
          <w:sz w:val="24"/>
        </w:rPr>
        <w:t>15</w:t>
      </w:r>
      <w:r w:rsidRPr="00853F10">
        <w:rPr>
          <w:rFonts w:ascii="BIZ UD明朝 Medium" w:eastAsia="BIZ UD明朝 Medium" w:hAnsi="BIZ UD明朝 Medium" w:cs="BIZ UD明朝 Medium" w:hint="eastAsia"/>
          <w:color w:val="000000"/>
          <w:kern w:val="0"/>
          <w:sz w:val="24"/>
        </w:rPr>
        <w:t>条　環境基本法（平成５年法律第</w:t>
      </w:r>
      <w:r w:rsidRPr="00853F10">
        <w:rPr>
          <w:rFonts w:ascii="BIZ UD明朝 Medium" w:eastAsia="BIZ UD明朝 Medium" w:hAnsi="BIZ UD明朝 Medium" w:cs="BIZ UD明朝 Medium"/>
          <w:color w:val="000000"/>
          <w:kern w:val="0"/>
          <w:sz w:val="24"/>
        </w:rPr>
        <w:t>91</w:t>
      </w:r>
      <w:r w:rsidRPr="00853F10">
        <w:rPr>
          <w:rFonts w:ascii="BIZ UD明朝 Medium" w:eastAsia="BIZ UD明朝 Medium" w:hAnsi="BIZ UD明朝 Medium" w:cs="BIZ UD明朝 Medium" w:hint="eastAsia"/>
          <w:color w:val="000000"/>
          <w:kern w:val="0"/>
          <w:sz w:val="24"/>
        </w:rPr>
        <w:t>号）第</w:t>
      </w:r>
      <w:r w:rsidRPr="00853F10">
        <w:rPr>
          <w:rFonts w:ascii="BIZ UD明朝 Medium" w:eastAsia="BIZ UD明朝 Medium" w:hAnsi="BIZ UD明朝 Medium" w:cs="BIZ UD明朝 Medium"/>
          <w:color w:val="000000"/>
          <w:kern w:val="0"/>
          <w:sz w:val="24"/>
        </w:rPr>
        <w:t>44</w:t>
      </w:r>
      <w:r w:rsidRPr="00853F10">
        <w:rPr>
          <w:rFonts w:ascii="BIZ UD明朝 Medium" w:eastAsia="BIZ UD明朝 Medium" w:hAnsi="BIZ UD明朝 Medium" w:cs="BIZ UD明朝 Medium" w:hint="eastAsia"/>
          <w:color w:val="000000"/>
          <w:kern w:val="0"/>
          <w:sz w:val="24"/>
        </w:rPr>
        <w:t>条の規定に基づき、区長の附属機関として、中野区環境審議会（以下「審議会」という。）を置く。</w:t>
      </w:r>
    </w:p>
    <w:p w14:paraId="343D6E27"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２　審議会は、区長の諮問に応じ、次に掲げる事項を調査審議する。</w:t>
      </w:r>
    </w:p>
    <w:p w14:paraId="33B7A409"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(1)</w:t>
      </w:r>
      <w:r w:rsidRPr="00853F10">
        <w:rPr>
          <w:rFonts w:ascii="BIZ UD明朝 Medium" w:eastAsia="BIZ UD明朝 Medium" w:hAnsi="BIZ UD明朝 Medium" w:cs="BIZ UD明朝 Medium" w:hint="eastAsia"/>
          <w:color w:val="000000"/>
          <w:kern w:val="0"/>
          <w:sz w:val="24"/>
        </w:rPr>
        <w:t xml:space="preserve">　基本計画に関すること。</w:t>
      </w:r>
    </w:p>
    <w:p w14:paraId="271CCD41" w14:textId="77777777" w:rsidR="00711FE9" w:rsidRPr="00853F10" w:rsidRDefault="00711FE9">
      <w:pPr>
        <w:autoSpaceDE w:val="0"/>
        <w:autoSpaceDN w:val="0"/>
        <w:adjustRightInd w:val="0"/>
        <w:spacing w:after="0" w:line="400" w:lineRule="atLeast"/>
        <w:ind w:left="4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color w:val="000000"/>
          <w:kern w:val="0"/>
          <w:sz w:val="24"/>
        </w:rPr>
        <w:t>(2)</w:t>
      </w:r>
      <w:r w:rsidRPr="00853F10">
        <w:rPr>
          <w:rFonts w:ascii="BIZ UD明朝 Medium" w:eastAsia="BIZ UD明朝 Medium" w:hAnsi="BIZ UD明朝 Medium" w:cs="BIZ UD明朝 Medium" w:hint="eastAsia"/>
          <w:color w:val="000000"/>
          <w:kern w:val="0"/>
          <w:sz w:val="24"/>
        </w:rPr>
        <w:t xml:space="preserve">　前号に掲げるもののほか、環境の保全に関する基本的な事項</w:t>
      </w:r>
    </w:p>
    <w:p w14:paraId="16FB043E"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３　審議会は、環境の保全に関し特に必要な事項について、区長に意見を述べることができる。</w:t>
      </w:r>
    </w:p>
    <w:p w14:paraId="36DE78E5"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（委員）</w:t>
      </w:r>
    </w:p>
    <w:p w14:paraId="0FD0AFC7"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w:t>
      </w:r>
      <w:r w:rsidRPr="00853F10">
        <w:rPr>
          <w:rFonts w:ascii="BIZ UD明朝 Medium" w:eastAsia="BIZ UD明朝 Medium" w:hAnsi="BIZ UD明朝 Medium" w:cs="BIZ UD明朝 Medium"/>
          <w:color w:val="000000"/>
          <w:kern w:val="0"/>
          <w:sz w:val="24"/>
        </w:rPr>
        <w:t>16</w:t>
      </w:r>
      <w:r w:rsidRPr="00853F10">
        <w:rPr>
          <w:rFonts w:ascii="BIZ UD明朝 Medium" w:eastAsia="BIZ UD明朝 Medium" w:hAnsi="BIZ UD明朝 Medium" w:cs="BIZ UD明朝 Medium" w:hint="eastAsia"/>
          <w:color w:val="000000"/>
          <w:kern w:val="0"/>
          <w:sz w:val="24"/>
        </w:rPr>
        <w:t>条　審議会の委員は、</w:t>
      </w:r>
      <w:r w:rsidRPr="00853F10">
        <w:rPr>
          <w:rFonts w:ascii="BIZ UD明朝 Medium" w:eastAsia="BIZ UD明朝 Medium" w:hAnsi="BIZ UD明朝 Medium" w:cs="BIZ UD明朝 Medium"/>
          <w:color w:val="000000"/>
          <w:kern w:val="0"/>
          <w:sz w:val="24"/>
        </w:rPr>
        <w:t>20</w:t>
      </w:r>
      <w:r w:rsidRPr="00853F10">
        <w:rPr>
          <w:rFonts w:ascii="BIZ UD明朝 Medium" w:eastAsia="BIZ UD明朝 Medium" w:hAnsi="BIZ UD明朝 Medium" w:cs="BIZ UD明朝 Medium" w:hint="eastAsia"/>
          <w:color w:val="000000"/>
          <w:kern w:val="0"/>
          <w:sz w:val="24"/>
        </w:rPr>
        <w:t>人以内とし、区民、事業者及び学識経験者のうちから区長が委嘱する。</w:t>
      </w:r>
    </w:p>
    <w:p w14:paraId="53F41CD0" w14:textId="77777777" w:rsidR="00711FE9" w:rsidRPr="00853F10" w:rsidRDefault="00711FE9">
      <w:pPr>
        <w:autoSpaceDE w:val="0"/>
        <w:autoSpaceDN w:val="0"/>
        <w:adjustRightInd w:val="0"/>
        <w:spacing w:after="0" w:line="400" w:lineRule="atLeast"/>
        <w:ind w:left="1400" w:hanging="8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第５章　雑則</w:t>
      </w:r>
    </w:p>
    <w:p w14:paraId="57024841" w14:textId="77777777" w:rsidR="00711FE9" w:rsidRPr="00853F10" w:rsidRDefault="00711FE9">
      <w:pPr>
        <w:autoSpaceDE w:val="0"/>
        <w:autoSpaceDN w:val="0"/>
        <w:adjustRightInd w:val="0"/>
        <w:spacing w:after="0" w:line="400" w:lineRule="atLeast"/>
        <w:ind w:left="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（委任）</w:t>
      </w:r>
    </w:p>
    <w:p w14:paraId="0D9AC6A6" w14:textId="77777777" w:rsidR="00711FE9" w:rsidRPr="00853F10" w:rsidRDefault="00711FE9">
      <w:pPr>
        <w:autoSpaceDE w:val="0"/>
        <w:autoSpaceDN w:val="0"/>
        <w:adjustRightInd w:val="0"/>
        <w:spacing w:after="0" w:line="400" w:lineRule="atLeast"/>
        <w:ind w:left="200" w:hanging="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第</w:t>
      </w:r>
      <w:r w:rsidRPr="00853F10">
        <w:rPr>
          <w:rFonts w:ascii="BIZ UD明朝 Medium" w:eastAsia="BIZ UD明朝 Medium" w:hAnsi="BIZ UD明朝 Medium" w:cs="BIZ UD明朝 Medium"/>
          <w:color w:val="000000"/>
          <w:kern w:val="0"/>
          <w:sz w:val="24"/>
        </w:rPr>
        <w:t>17</w:t>
      </w:r>
      <w:r w:rsidRPr="00853F10">
        <w:rPr>
          <w:rFonts w:ascii="BIZ UD明朝 Medium" w:eastAsia="BIZ UD明朝 Medium" w:hAnsi="BIZ UD明朝 Medium" w:cs="BIZ UD明朝 Medium" w:hint="eastAsia"/>
          <w:color w:val="000000"/>
          <w:kern w:val="0"/>
          <w:sz w:val="24"/>
        </w:rPr>
        <w:t>条　この条例の施行について必要な事項は、区長が定める。</w:t>
      </w:r>
    </w:p>
    <w:p w14:paraId="05C38A67" w14:textId="77777777" w:rsidR="00711FE9" w:rsidRPr="00853F10" w:rsidRDefault="00711FE9">
      <w:pPr>
        <w:autoSpaceDE w:val="0"/>
        <w:autoSpaceDN w:val="0"/>
        <w:adjustRightInd w:val="0"/>
        <w:spacing w:after="0" w:line="400" w:lineRule="atLeast"/>
        <w:ind w:left="6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附　則</w:t>
      </w:r>
    </w:p>
    <w:p w14:paraId="39A13875" w14:textId="77777777" w:rsidR="00711FE9" w:rsidRPr="00853F10" w:rsidRDefault="00711FE9">
      <w:pPr>
        <w:autoSpaceDE w:val="0"/>
        <w:autoSpaceDN w:val="0"/>
        <w:adjustRightInd w:val="0"/>
        <w:spacing w:after="0" w:line="400" w:lineRule="atLeast"/>
        <w:ind w:firstLine="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lastRenderedPageBreak/>
        <w:t>この条例は、平成</w:t>
      </w:r>
      <w:r w:rsidRPr="00853F10">
        <w:rPr>
          <w:rFonts w:ascii="BIZ UD明朝 Medium" w:eastAsia="BIZ UD明朝 Medium" w:hAnsi="BIZ UD明朝 Medium" w:cs="BIZ UD明朝 Medium"/>
          <w:color w:val="000000"/>
          <w:kern w:val="0"/>
          <w:sz w:val="24"/>
        </w:rPr>
        <w:t>10</w:t>
      </w:r>
      <w:r w:rsidRPr="00853F10">
        <w:rPr>
          <w:rFonts w:ascii="BIZ UD明朝 Medium" w:eastAsia="BIZ UD明朝 Medium" w:hAnsi="BIZ UD明朝 Medium" w:cs="BIZ UD明朝 Medium" w:hint="eastAsia"/>
          <w:color w:val="000000"/>
          <w:kern w:val="0"/>
          <w:sz w:val="24"/>
        </w:rPr>
        <w:t>年７月１日から施行する。</w:t>
      </w:r>
    </w:p>
    <w:p w14:paraId="78FFAC54" w14:textId="77777777" w:rsidR="00711FE9" w:rsidRPr="00853F10" w:rsidRDefault="00711FE9">
      <w:pPr>
        <w:autoSpaceDE w:val="0"/>
        <w:autoSpaceDN w:val="0"/>
        <w:adjustRightInd w:val="0"/>
        <w:spacing w:after="0" w:line="400" w:lineRule="atLeast"/>
        <w:ind w:left="6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附　則（平成</w:t>
      </w:r>
      <w:r w:rsidRPr="00853F10">
        <w:rPr>
          <w:rFonts w:ascii="BIZ UD明朝 Medium" w:eastAsia="BIZ UD明朝 Medium" w:hAnsi="BIZ UD明朝 Medium" w:cs="BIZ UD明朝 Medium"/>
          <w:color w:val="000000"/>
          <w:kern w:val="0"/>
          <w:sz w:val="24"/>
        </w:rPr>
        <w:t>13</w:t>
      </w:r>
      <w:r w:rsidRPr="00853F10">
        <w:rPr>
          <w:rFonts w:ascii="BIZ UD明朝 Medium" w:eastAsia="BIZ UD明朝 Medium" w:hAnsi="BIZ UD明朝 Medium" w:cs="BIZ UD明朝 Medium" w:hint="eastAsia"/>
          <w:color w:val="000000"/>
          <w:kern w:val="0"/>
          <w:sz w:val="24"/>
        </w:rPr>
        <w:t>年３月</w:t>
      </w:r>
      <w:r w:rsidRPr="00853F10">
        <w:rPr>
          <w:rFonts w:ascii="BIZ UD明朝 Medium" w:eastAsia="BIZ UD明朝 Medium" w:hAnsi="BIZ UD明朝 Medium" w:cs="BIZ UD明朝 Medium"/>
          <w:color w:val="000000"/>
          <w:kern w:val="0"/>
          <w:sz w:val="24"/>
        </w:rPr>
        <w:t>27</w:t>
      </w:r>
      <w:r w:rsidRPr="00853F10">
        <w:rPr>
          <w:rFonts w:ascii="BIZ UD明朝 Medium" w:eastAsia="BIZ UD明朝 Medium" w:hAnsi="BIZ UD明朝 Medium" w:cs="BIZ UD明朝 Medium" w:hint="eastAsia"/>
          <w:color w:val="000000"/>
          <w:kern w:val="0"/>
          <w:sz w:val="24"/>
        </w:rPr>
        <w:t>日条例第</w:t>
      </w:r>
      <w:r w:rsidRPr="00853F10">
        <w:rPr>
          <w:rFonts w:ascii="BIZ UD明朝 Medium" w:eastAsia="BIZ UD明朝 Medium" w:hAnsi="BIZ UD明朝 Medium" w:cs="BIZ UD明朝 Medium"/>
          <w:color w:val="000000"/>
          <w:kern w:val="0"/>
          <w:sz w:val="24"/>
        </w:rPr>
        <w:t>26</w:t>
      </w:r>
      <w:r w:rsidRPr="00853F10">
        <w:rPr>
          <w:rFonts w:ascii="BIZ UD明朝 Medium" w:eastAsia="BIZ UD明朝 Medium" w:hAnsi="BIZ UD明朝 Medium" w:cs="BIZ UD明朝 Medium" w:hint="eastAsia"/>
          <w:color w:val="000000"/>
          <w:kern w:val="0"/>
          <w:sz w:val="24"/>
        </w:rPr>
        <w:t>号）</w:t>
      </w:r>
    </w:p>
    <w:p w14:paraId="03830BD4" w14:textId="77777777" w:rsidR="00711FE9" w:rsidRPr="00853F10" w:rsidRDefault="00711FE9">
      <w:pPr>
        <w:autoSpaceDE w:val="0"/>
        <w:autoSpaceDN w:val="0"/>
        <w:adjustRightInd w:val="0"/>
        <w:spacing w:after="0" w:line="400" w:lineRule="atLeast"/>
        <w:ind w:firstLine="200"/>
        <w:rPr>
          <w:rFonts w:ascii="BIZ UD明朝 Medium" w:eastAsia="BIZ UD明朝 Medium" w:hAnsi="BIZ UD明朝 Medium" w:cs="BIZ UD明朝 Medium"/>
          <w:color w:val="000000"/>
          <w:kern w:val="0"/>
          <w:sz w:val="24"/>
        </w:rPr>
      </w:pPr>
      <w:r w:rsidRPr="00853F10">
        <w:rPr>
          <w:rFonts w:ascii="BIZ UD明朝 Medium" w:eastAsia="BIZ UD明朝 Medium" w:hAnsi="BIZ UD明朝 Medium" w:cs="BIZ UD明朝 Medium" w:hint="eastAsia"/>
          <w:color w:val="000000"/>
          <w:kern w:val="0"/>
          <w:sz w:val="24"/>
        </w:rPr>
        <w:t>この条例は、平成</w:t>
      </w:r>
      <w:r w:rsidRPr="00853F10">
        <w:rPr>
          <w:rFonts w:ascii="BIZ UD明朝 Medium" w:eastAsia="BIZ UD明朝 Medium" w:hAnsi="BIZ UD明朝 Medium" w:cs="BIZ UD明朝 Medium"/>
          <w:color w:val="000000"/>
          <w:kern w:val="0"/>
          <w:sz w:val="24"/>
        </w:rPr>
        <w:t>13</w:t>
      </w:r>
      <w:r w:rsidRPr="00853F10">
        <w:rPr>
          <w:rFonts w:ascii="BIZ UD明朝 Medium" w:eastAsia="BIZ UD明朝 Medium" w:hAnsi="BIZ UD明朝 Medium" w:cs="BIZ UD明朝 Medium" w:hint="eastAsia"/>
          <w:color w:val="000000"/>
          <w:kern w:val="0"/>
          <w:sz w:val="24"/>
        </w:rPr>
        <w:t>年６月１日から施行する。</w:t>
      </w:r>
    </w:p>
    <w:p w14:paraId="55697A7D" w14:textId="77777777" w:rsidR="00711FE9" w:rsidRPr="00853F10" w:rsidRDefault="00711FE9">
      <w:pPr>
        <w:autoSpaceDE w:val="0"/>
        <w:autoSpaceDN w:val="0"/>
        <w:adjustRightInd w:val="0"/>
        <w:spacing w:after="0" w:line="400" w:lineRule="atLeast"/>
        <w:rPr>
          <w:rFonts w:ascii="BIZ UD明朝 Medium" w:eastAsia="BIZ UD明朝 Medium" w:hAnsi="BIZ UD明朝 Medium" w:cs="BIZ UD明朝 Medium"/>
          <w:color w:val="000000"/>
          <w:kern w:val="0"/>
          <w:sz w:val="24"/>
        </w:rPr>
      </w:pPr>
      <w:bookmarkStart w:id="0" w:name="last"/>
      <w:bookmarkEnd w:id="0"/>
    </w:p>
    <w:sectPr w:rsidR="00711FE9" w:rsidRPr="00853F10">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EA19BA" w14:textId="77777777" w:rsidR="00711FE9" w:rsidRDefault="00711FE9">
      <w:pPr>
        <w:spacing w:after="0" w:line="240" w:lineRule="auto"/>
      </w:pPr>
      <w:r>
        <w:separator/>
      </w:r>
    </w:p>
  </w:endnote>
  <w:endnote w:type="continuationSeparator" w:id="0">
    <w:p w14:paraId="3D832295" w14:textId="77777777" w:rsidR="00711FE9" w:rsidRDefault="00711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7CFC4" w14:textId="19B80A4C" w:rsidR="00711FE9" w:rsidRDefault="00711FE9">
    <w:pPr>
      <w:autoSpaceDE w:val="0"/>
      <w:autoSpaceDN w:val="0"/>
      <w:adjustRightInd w:val="0"/>
      <w:spacing w:after="0" w:line="252" w:lineRule="atLeast"/>
      <w:jc w:val="center"/>
      <w:rPr>
        <w:rFonts w:ascii="BIZ UD明朝 Medium" w:eastAsia="BIZ UD明朝 Medium" w:hAnsi="BIZ UD明朝 Medium" w:cs="BIZ UD明朝 Medium"/>
        <w:color w:val="000000"/>
        <w:kern w:val="0"/>
        <w:sz w:val="21"/>
        <w:szCs w:val="21"/>
      </w:rPr>
    </w:pPr>
    <w:r>
      <w:rPr>
        <w:rFonts w:ascii="BIZ UD明朝 Medium" w:eastAsia="BIZ UD明朝 Medium" w:hAnsi="BIZ UD明朝 Medium" w:cs="BIZ UD明朝 Medium"/>
        <w:color w:val="000000"/>
        <w:kern w:val="0"/>
        <w:sz w:val="21"/>
        <w:szCs w:val="21"/>
      </w:rPr>
      <w:fldChar w:fldCharType="begin"/>
    </w:r>
    <w:r>
      <w:rPr>
        <w:rFonts w:ascii="BIZ UD明朝 Medium" w:eastAsia="BIZ UD明朝 Medium" w:hAnsi="BIZ UD明朝 Medium" w:cs="BIZ UD明朝 Medium"/>
        <w:color w:val="000000"/>
        <w:kern w:val="0"/>
        <w:sz w:val="21"/>
        <w:szCs w:val="21"/>
      </w:rPr>
      <w:instrText>PAGE</w:instrText>
    </w:r>
    <w:r>
      <w:rPr>
        <w:rFonts w:ascii="BIZ UD明朝 Medium" w:eastAsia="BIZ UD明朝 Medium" w:hAnsi="BIZ UD明朝 Medium" w:cs="BIZ UD明朝 Medium"/>
        <w:color w:val="000000"/>
        <w:kern w:val="0"/>
        <w:sz w:val="21"/>
        <w:szCs w:val="21"/>
      </w:rPr>
      <w:fldChar w:fldCharType="separate"/>
    </w:r>
    <w:r>
      <w:rPr>
        <w:rFonts w:ascii="BIZ UD明朝 Medium" w:eastAsia="BIZ UD明朝 Medium" w:hAnsi="BIZ UD明朝 Medium" w:cs="BIZ UD明朝 Medium"/>
        <w:color w:val="000000"/>
        <w:kern w:val="0"/>
        <w:sz w:val="21"/>
        <w:szCs w:val="21"/>
      </w:rPr>
      <w:t>1</w:t>
    </w:r>
    <w:r>
      <w:rPr>
        <w:rFonts w:ascii="BIZ UD明朝 Medium" w:eastAsia="BIZ UD明朝 Medium" w:hAnsi="BIZ UD明朝 Medium" w:cs="BIZ UD明朝 Medium"/>
        <w:color w:val="000000"/>
        <w:kern w:val="0"/>
        <w:sz w:val="21"/>
        <w:szCs w:val="21"/>
      </w:rPr>
      <w:fldChar w:fldCharType="end"/>
    </w:r>
    <w:r>
      <w:rPr>
        <w:rFonts w:ascii="BIZ UD明朝 Medium" w:eastAsia="BIZ UD明朝 Medium" w:hAnsi="BIZ UD明朝 Medium" w:cs="BIZ UD明朝 Medium"/>
        <w:color w:val="000000"/>
        <w:kern w:val="0"/>
        <w:sz w:val="21"/>
        <w:szCs w:val="21"/>
      </w:rPr>
      <w:t>/</w:t>
    </w:r>
    <w:r>
      <w:rPr>
        <w:rFonts w:ascii="BIZ UD明朝 Medium" w:eastAsia="BIZ UD明朝 Medium" w:hAnsi="BIZ UD明朝 Medium" w:cs="BIZ UD明朝 Medium"/>
        <w:color w:val="000000"/>
        <w:kern w:val="0"/>
        <w:sz w:val="21"/>
        <w:szCs w:val="21"/>
      </w:rPr>
      <w:fldChar w:fldCharType="begin"/>
    </w:r>
    <w:r>
      <w:rPr>
        <w:rFonts w:ascii="BIZ UD明朝 Medium" w:eastAsia="BIZ UD明朝 Medium" w:hAnsi="BIZ UD明朝 Medium" w:cs="BIZ UD明朝 Medium"/>
        <w:color w:val="000000"/>
        <w:kern w:val="0"/>
        <w:sz w:val="21"/>
        <w:szCs w:val="21"/>
      </w:rPr>
      <w:instrText xml:space="preserve"> PAGEREF "last"  </w:instrText>
    </w:r>
    <w:r>
      <w:rPr>
        <w:rFonts w:ascii="BIZ UD明朝 Medium" w:eastAsia="BIZ UD明朝 Medium" w:hAnsi="BIZ UD明朝 Medium" w:cs="BIZ UD明朝 Medium"/>
        <w:color w:val="000000"/>
        <w:kern w:val="0"/>
        <w:sz w:val="21"/>
        <w:szCs w:val="21"/>
      </w:rPr>
      <w:fldChar w:fldCharType="separate"/>
    </w:r>
    <w:r w:rsidR="00514A16">
      <w:rPr>
        <w:rFonts w:ascii="BIZ UD明朝 Medium" w:eastAsia="BIZ UD明朝 Medium" w:hAnsi="BIZ UD明朝 Medium" w:cs="BIZ UD明朝 Medium"/>
        <w:noProof/>
        <w:color w:val="000000"/>
        <w:kern w:val="0"/>
        <w:sz w:val="21"/>
        <w:szCs w:val="21"/>
      </w:rPr>
      <w:t>5</w:t>
    </w:r>
    <w:r>
      <w:rPr>
        <w:rFonts w:ascii="BIZ UD明朝 Medium" w:eastAsia="BIZ UD明朝 Medium" w:hAnsi="BIZ UD明朝 Medium" w:cs="BIZ UD明朝 Medium"/>
        <w:color w:val="000000"/>
        <w:kern w:val="0"/>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DDF06F" w14:textId="77777777" w:rsidR="00711FE9" w:rsidRDefault="00711FE9">
      <w:pPr>
        <w:spacing w:after="0" w:line="240" w:lineRule="auto"/>
      </w:pPr>
      <w:r>
        <w:separator/>
      </w:r>
    </w:p>
  </w:footnote>
  <w:footnote w:type="continuationSeparator" w:id="0">
    <w:p w14:paraId="52643553" w14:textId="77777777" w:rsidR="00711FE9" w:rsidRDefault="00711FE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F10"/>
    <w:rsid w:val="00514A16"/>
    <w:rsid w:val="00711FE9"/>
    <w:rsid w:val="00853F10"/>
    <w:rsid w:val="00A225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1D596C77"/>
  <w14:defaultImageDpi w14:val="0"/>
  <w15:docId w15:val="{F208B163-1D27-4F79-9D38-B9980550B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14A16"/>
    <w:pPr>
      <w:tabs>
        <w:tab w:val="center" w:pos="4252"/>
        <w:tab w:val="right" w:pos="8504"/>
      </w:tabs>
      <w:snapToGrid w:val="0"/>
    </w:pPr>
  </w:style>
  <w:style w:type="character" w:customStyle="1" w:styleId="a4">
    <w:name w:val="ヘッダー (文字)"/>
    <w:basedOn w:val="a0"/>
    <w:link w:val="a3"/>
    <w:uiPriority w:val="99"/>
    <w:rsid w:val="00514A16"/>
  </w:style>
  <w:style w:type="paragraph" w:styleId="a5">
    <w:name w:val="footer"/>
    <w:basedOn w:val="a"/>
    <w:link w:val="a6"/>
    <w:uiPriority w:val="99"/>
    <w:unhideWhenUsed/>
    <w:rsid w:val="00514A16"/>
    <w:pPr>
      <w:tabs>
        <w:tab w:val="center" w:pos="4252"/>
        <w:tab w:val="right" w:pos="8504"/>
      </w:tabs>
      <w:snapToGrid w:val="0"/>
    </w:pPr>
  </w:style>
  <w:style w:type="character" w:customStyle="1" w:styleId="a6">
    <w:name w:val="フッター (文字)"/>
    <w:basedOn w:val="a0"/>
    <w:link w:val="a5"/>
    <w:uiPriority w:val="99"/>
    <w:rsid w:val="00514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2605</Words>
  <Characters>224</Characters>
  <Application>Microsoft Office Word</Application>
  <DocSecurity>0</DocSecurity>
  <Lines>1</Lines>
  <Paragraphs>5</Paragraphs>
  <ScaleCrop>false</ScaleCrop>
  <Company/>
  <LinksUpToDate>false</LinksUpToDate>
  <CharactersWithSpaces>2824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黒田　宗範</dc:creator>
  <cp:keywords/>
  <dc:description/>
  <cp:lastModifiedBy>黒田　宗範</cp:lastModifiedBy>
  <cp:revision>4</cp:revision>
  <dcterms:created xsi:type="dcterms:W3CDTF">2024-04-22T11:49:00Z</dcterms:created>
  <dcterms:modified xsi:type="dcterms:W3CDTF">2024-07-10T09:11:00Z</dcterms:modified>
</cp:coreProperties>
</file>