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C4986" w14:textId="28C0789B" w:rsidR="00C47780" w:rsidRPr="004D60F9" w:rsidRDefault="00A74B26" w:rsidP="00DF108E">
      <w:pPr>
        <w:tabs>
          <w:tab w:val="left" w:pos="4050"/>
          <w:tab w:val="right" w:pos="9072"/>
        </w:tabs>
        <w:ind w:leftChars="3510" w:left="7371"/>
        <w:jc w:val="distribute"/>
        <w:rPr>
          <w:rFonts w:ascii="BIZ UD明朝 Medium" w:eastAsia="BIZ UD明朝 Medium" w:hAnsi="BIZ UD明朝 Medium"/>
          <w:sz w:val="24"/>
          <w:szCs w:val="24"/>
        </w:rPr>
      </w:pPr>
      <w:r>
        <w:rPr>
          <w:rFonts w:ascii="BIZ UD明朝 Medium" w:eastAsia="BIZ UD明朝 Medium" w:hAnsi="BIZ UD明朝 Medium" w:cs="BIZ UD明朝 Medium" w:hint="eastAsia"/>
          <w:noProof/>
          <w:color w:val="000000"/>
          <w:kern w:val="0"/>
          <w:sz w:val="24"/>
        </w:rPr>
        <mc:AlternateContent>
          <mc:Choice Requires="wps">
            <w:drawing>
              <wp:anchor distT="0" distB="0" distL="114300" distR="114300" simplePos="0" relativeHeight="251659264" behindDoc="0" locked="0" layoutInCell="1" allowOverlap="1" wp14:anchorId="75785951" wp14:editId="5BCD8040">
                <wp:simplePos x="0" y="0"/>
                <wp:positionH relativeFrom="column">
                  <wp:posOffset>5187315</wp:posOffset>
                </wp:positionH>
                <wp:positionV relativeFrom="paragraph">
                  <wp:posOffset>-438150</wp:posOffset>
                </wp:positionV>
                <wp:extent cx="1047750" cy="381000"/>
                <wp:effectExtent l="0" t="0" r="19050" b="19050"/>
                <wp:wrapNone/>
                <wp:docPr id="1366303102" name="テキスト ボックス 1"/>
                <wp:cNvGraphicFramePr/>
                <a:graphic xmlns:a="http://schemas.openxmlformats.org/drawingml/2006/main">
                  <a:graphicData uri="http://schemas.microsoft.com/office/word/2010/wordprocessingShape">
                    <wps:wsp>
                      <wps:cNvSpPr txBox="1"/>
                      <wps:spPr>
                        <a:xfrm>
                          <a:off x="0" y="0"/>
                          <a:ext cx="1047750" cy="381000"/>
                        </a:xfrm>
                        <a:prstGeom prst="rect">
                          <a:avLst/>
                        </a:prstGeom>
                        <a:solidFill>
                          <a:schemeClr val="lt1"/>
                        </a:solidFill>
                        <a:ln w="6350">
                          <a:solidFill>
                            <a:prstClr val="black"/>
                          </a:solidFill>
                        </a:ln>
                      </wps:spPr>
                      <wps:txbx>
                        <w:txbxContent>
                          <w:p w14:paraId="75340B53" w14:textId="0959F2FE" w:rsidR="00A74B26" w:rsidRPr="003D0017" w:rsidRDefault="00A74B26" w:rsidP="00A74B26">
                            <w:pPr>
                              <w:spacing w:line="360" w:lineRule="exact"/>
                              <w:jc w:val="center"/>
                              <w:rPr>
                                <w:rFonts w:ascii="BIZ UDゴシック" w:eastAsia="BIZ UDゴシック" w:hAnsi="BIZ UDゴシック"/>
                                <w:sz w:val="28"/>
                                <w:szCs w:val="28"/>
                              </w:rPr>
                            </w:pPr>
                            <w:r w:rsidRPr="003D0017">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85951" id="_x0000_t202" coordsize="21600,21600" o:spt="202" path="m,l,21600r21600,l21600,xe">
                <v:stroke joinstyle="miter"/>
                <v:path gradientshapeok="t" o:connecttype="rect"/>
              </v:shapetype>
              <v:shape id="テキスト ボックス 1" o:spid="_x0000_s1026" type="#_x0000_t202" style="position:absolute;left:0;text-align:left;margin-left:408.45pt;margin-top:-34.5pt;width:8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" fillcolor="white [3201]" strokeweight=".5pt">
                <v:textbox>
                  <w:txbxContent>
                    <w:p w14:paraId="75340B53" w14:textId="0959F2FE" w:rsidR="00A74B26" w:rsidRPr="003D0017" w:rsidRDefault="00A74B26" w:rsidP="00A74B26">
                      <w:pPr>
                        <w:spacing w:line="360" w:lineRule="exact"/>
                        <w:jc w:val="center"/>
                        <w:rPr>
                          <w:rFonts w:ascii="BIZ UDゴシック" w:eastAsia="BIZ UDゴシック" w:hAnsi="BIZ UDゴシック"/>
                          <w:sz w:val="28"/>
                          <w:szCs w:val="28"/>
                        </w:rPr>
                      </w:pPr>
                      <w:r w:rsidRPr="003D0017">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６</w:t>
                      </w:r>
                    </w:p>
                  </w:txbxContent>
                </v:textbox>
              </v:shape>
            </w:pict>
          </mc:Fallback>
        </mc:AlternateContent>
      </w:r>
      <w:r w:rsidR="00DF108E" w:rsidRPr="004D60F9">
        <w:rPr>
          <w:rFonts w:ascii="BIZ UD明朝 Medium" w:eastAsia="BIZ UD明朝 Medium" w:hAnsi="BIZ UD明朝 Medium" w:hint="eastAsia"/>
          <w:kern w:val="0"/>
          <w:sz w:val="24"/>
          <w:szCs w:val="24"/>
        </w:rPr>
        <w:t>6</w:t>
      </w:r>
      <w:r w:rsidR="00FA5E92" w:rsidRPr="004D60F9">
        <w:rPr>
          <w:rFonts w:ascii="BIZ UD明朝 Medium" w:eastAsia="BIZ UD明朝 Medium" w:hAnsi="BIZ UD明朝 Medium" w:hint="eastAsia"/>
          <w:kern w:val="0"/>
          <w:sz w:val="24"/>
          <w:szCs w:val="24"/>
        </w:rPr>
        <w:t>中</w:t>
      </w:r>
      <w:r w:rsidR="00202C86" w:rsidRPr="004D60F9">
        <w:rPr>
          <w:rFonts w:ascii="BIZ UD明朝 Medium" w:eastAsia="BIZ UD明朝 Medium" w:hAnsi="BIZ UD明朝 Medium" w:hint="eastAsia"/>
          <w:kern w:val="0"/>
          <w:sz w:val="24"/>
          <w:szCs w:val="24"/>
        </w:rPr>
        <w:t>環</w:t>
      </w:r>
      <w:r w:rsidR="00EC21A5" w:rsidRPr="004D60F9">
        <w:rPr>
          <w:rFonts w:ascii="BIZ UD明朝 Medium" w:eastAsia="BIZ UD明朝 Medium" w:hAnsi="BIZ UD明朝 Medium" w:hint="eastAsia"/>
          <w:kern w:val="0"/>
          <w:sz w:val="24"/>
          <w:szCs w:val="24"/>
        </w:rPr>
        <w:t>環</w:t>
      </w:r>
      <w:r w:rsidR="00202C86" w:rsidRPr="004D60F9">
        <w:rPr>
          <w:rFonts w:ascii="BIZ UD明朝 Medium" w:eastAsia="BIZ UD明朝 Medium" w:hAnsi="BIZ UD明朝 Medium" w:hint="eastAsia"/>
          <w:kern w:val="0"/>
          <w:sz w:val="24"/>
          <w:szCs w:val="24"/>
        </w:rPr>
        <w:t>第</w:t>
      </w:r>
      <w:r w:rsidR="00560758">
        <w:rPr>
          <w:rFonts w:ascii="BIZ UD明朝 Medium" w:eastAsia="BIZ UD明朝 Medium" w:hAnsi="BIZ UD明朝 Medium" w:hint="eastAsia"/>
          <w:kern w:val="0"/>
          <w:sz w:val="24"/>
          <w:szCs w:val="24"/>
        </w:rPr>
        <w:t>1080</w:t>
      </w:r>
      <w:r w:rsidR="00202C86" w:rsidRPr="004D60F9">
        <w:rPr>
          <w:rFonts w:ascii="BIZ UD明朝 Medium" w:eastAsia="BIZ UD明朝 Medium" w:hAnsi="BIZ UD明朝 Medium" w:hint="eastAsia"/>
          <w:kern w:val="0"/>
          <w:sz w:val="24"/>
          <w:szCs w:val="24"/>
        </w:rPr>
        <w:t>号</w:t>
      </w:r>
    </w:p>
    <w:p w14:paraId="23CD55D9" w14:textId="44E29D43" w:rsidR="00361E1D" w:rsidRPr="004D60F9" w:rsidRDefault="00EC21A5" w:rsidP="00DF108E">
      <w:pPr>
        <w:tabs>
          <w:tab w:val="left" w:pos="4050"/>
          <w:tab w:val="right" w:pos="9072"/>
        </w:tabs>
        <w:ind w:leftChars="3510" w:left="7371"/>
        <w:jc w:val="distribute"/>
        <w:rPr>
          <w:rFonts w:ascii="BIZ UD明朝 Medium" w:eastAsia="BIZ UD明朝 Medium" w:hAnsi="BIZ UD明朝 Medium"/>
          <w:sz w:val="24"/>
          <w:szCs w:val="24"/>
        </w:rPr>
      </w:pPr>
      <w:r w:rsidRPr="004D60F9">
        <w:rPr>
          <w:rFonts w:ascii="BIZ UD明朝 Medium" w:eastAsia="BIZ UD明朝 Medium" w:hAnsi="BIZ UD明朝 Medium" w:hint="eastAsia"/>
          <w:kern w:val="0"/>
          <w:sz w:val="24"/>
          <w:szCs w:val="24"/>
        </w:rPr>
        <w:t>令和</w:t>
      </w:r>
      <w:r w:rsidR="00DF108E" w:rsidRPr="004D60F9">
        <w:rPr>
          <w:rFonts w:ascii="BIZ UD明朝 Medium" w:eastAsia="BIZ UD明朝 Medium" w:hAnsi="BIZ UD明朝 Medium" w:hint="eastAsia"/>
          <w:kern w:val="0"/>
          <w:sz w:val="24"/>
          <w:szCs w:val="24"/>
        </w:rPr>
        <w:t>6</w:t>
      </w:r>
      <w:r w:rsidR="00361E1D" w:rsidRPr="004D60F9">
        <w:rPr>
          <w:rFonts w:ascii="BIZ UD明朝 Medium" w:eastAsia="BIZ UD明朝 Medium" w:hAnsi="BIZ UD明朝 Medium" w:hint="eastAsia"/>
          <w:kern w:val="0"/>
          <w:sz w:val="24"/>
          <w:szCs w:val="24"/>
        </w:rPr>
        <w:t>年</w:t>
      </w:r>
      <w:r w:rsidR="00DF108E" w:rsidRPr="004D60F9">
        <w:rPr>
          <w:rFonts w:ascii="BIZ UD明朝 Medium" w:eastAsia="BIZ UD明朝 Medium" w:hAnsi="BIZ UD明朝 Medium" w:hint="eastAsia"/>
          <w:kern w:val="0"/>
          <w:sz w:val="24"/>
          <w:szCs w:val="24"/>
        </w:rPr>
        <w:t>7</w:t>
      </w:r>
      <w:r w:rsidR="00361E1D" w:rsidRPr="004D60F9">
        <w:rPr>
          <w:rFonts w:ascii="BIZ UD明朝 Medium" w:eastAsia="BIZ UD明朝 Medium" w:hAnsi="BIZ UD明朝 Medium" w:hint="eastAsia"/>
          <w:kern w:val="0"/>
          <w:sz w:val="24"/>
          <w:szCs w:val="24"/>
        </w:rPr>
        <w:t>月</w:t>
      </w:r>
      <w:r w:rsidR="00DF108E" w:rsidRPr="004D60F9">
        <w:rPr>
          <w:rFonts w:ascii="BIZ UD明朝 Medium" w:eastAsia="BIZ UD明朝 Medium" w:hAnsi="BIZ UD明朝 Medium" w:hint="eastAsia"/>
          <w:kern w:val="0"/>
          <w:sz w:val="24"/>
          <w:szCs w:val="24"/>
        </w:rPr>
        <w:t>25</w:t>
      </w:r>
      <w:r w:rsidR="00361E1D" w:rsidRPr="004D60F9">
        <w:rPr>
          <w:rFonts w:ascii="BIZ UD明朝 Medium" w:eastAsia="BIZ UD明朝 Medium" w:hAnsi="BIZ UD明朝 Medium" w:hint="eastAsia"/>
          <w:kern w:val="0"/>
          <w:sz w:val="24"/>
          <w:szCs w:val="24"/>
        </w:rPr>
        <w:t>日</w:t>
      </w:r>
    </w:p>
    <w:p w14:paraId="17633A34" w14:textId="77777777" w:rsidR="00361E1D" w:rsidRPr="004D60F9" w:rsidRDefault="0036725E" w:rsidP="00361E1D">
      <w:pPr>
        <w:tabs>
          <w:tab w:val="left" w:pos="4050"/>
          <w:tab w:val="right" w:pos="9072"/>
        </w:tabs>
        <w:jc w:val="left"/>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中野区環境審議会会長　様</w:t>
      </w:r>
    </w:p>
    <w:p w14:paraId="640354E7" w14:textId="77777777" w:rsidR="00361E1D" w:rsidRPr="004D60F9" w:rsidRDefault="0036725E" w:rsidP="00026F11">
      <w:pPr>
        <w:tabs>
          <w:tab w:val="left" w:pos="4050"/>
          <w:tab w:val="right" w:pos="9072"/>
        </w:tabs>
        <w:spacing w:beforeLines="30" w:before="108"/>
        <w:jc w:val="left"/>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 xml:space="preserve">　　　　　　　　　　　　　　　　　　　　　　　</w:t>
      </w:r>
      <w:r w:rsidR="00064E70" w:rsidRPr="004D60F9">
        <w:rPr>
          <w:rFonts w:ascii="BIZ UD明朝 Medium" w:eastAsia="BIZ UD明朝 Medium" w:hAnsi="BIZ UD明朝 Medium" w:hint="eastAsia"/>
          <w:sz w:val="24"/>
          <w:szCs w:val="24"/>
        </w:rPr>
        <w:t xml:space="preserve">　　　</w:t>
      </w:r>
      <w:r w:rsidRPr="004D60F9">
        <w:rPr>
          <w:rFonts w:ascii="BIZ UD明朝 Medium" w:eastAsia="BIZ UD明朝 Medium" w:hAnsi="BIZ UD明朝 Medium" w:hint="eastAsia"/>
          <w:sz w:val="24"/>
          <w:szCs w:val="24"/>
        </w:rPr>
        <w:t xml:space="preserve">中野区長　</w:t>
      </w:r>
      <w:r w:rsidR="00EC21A5" w:rsidRPr="004D60F9">
        <w:rPr>
          <w:rFonts w:ascii="BIZ UD明朝 Medium" w:eastAsia="BIZ UD明朝 Medium" w:hAnsi="BIZ UD明朝 Medium" w:hint="eastAsia"/>
          <w:sz w:val="24"/>
          <w:szCs w:val="24"/>
        </w:rPr>
        <w:t>酒 井　直 人</w:t>
      </w:r>
    </w:p>
    <w:p w14:paraId="6EDCFB28" w14:textId="77777777" w:rsidR="00361E1D" w:rsidRPr="004D60F9" w:rsidRDefault="00EC21A5" w:rsidP="00026F11">
      <w:pPr>
        <w:tabs>
          <w:tab w:val="left" w:pos="4050"/>
          <w:tab w:val="right" w:pos="9072"/>
        </w:tabs>
        <w:jc w:val="center"/>
        <w:rPr>
          <w:rFonts w:ascii="BIZ UD明朝 Medium" w:eastAsia="BIZ UD明朝 Medium" w:hAnsi="BIZ UD明朝 Medium"/>
          <w:sz w:val="22"/>
          <w:szCs w:val="22"/>
        </w:rPr>
      </w:pPr>
      <w:r w:rsidRPr="004D60F9">
        <w:rPr>
          <w:rFonts w:ascii="BIZ UD明朝 Medium" w:eastAsia="BIZ UD明朝 Medium" w:hAnsi="BIZ UD明朝 Medium" w:hint="eastAsia"/>
          <w:sz w:val="24"/>
          <w:szCs w:val="24"/>
        </w:rPr>
        <w:t xml:space="preserve"> </w:t>
      </w:r>
    </w:p>
    <w:p w14:paraId="2E9C142F" w14:textId="77777777" w:rsidR="000F1B3D" w:rsidRPr="004D60F9" w:rsidRDefault="00361E1D" w:rsidP="00361E1D">
      <w:pPr>
        <w:tabs>
          <w:tab w:val="left" w:pos="4050"/>
          <w:tab w:val="right" w:pos="9072"/>
        </w:tabs>
        <w:jc w:val="center"/>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中野区環境審議会への諮問について</w:t>
      </w:r>
    </w:p>
    <w:p w14:paraId="34BF2338" w14:textId="77777777" w:rsidR="00361E1D" w:rsidRPr="004D60F9" w:rsidRDefault="00361E1D" w:rsidP="00361E1D">
      <w:pPr>
        <w:tabs>
          <w:tab w:val="left" w:pos="4050"/>
          <w:tab w:val="right" w:pos="9072"/>
        </w:tabs>
        <w:jc w:val="center"/>
        <w:rPr>
          <w:rFonts w:ascii="BIZ UD明朝 Medium" w:eastAsia="BIZ UD明朝 Medium" w:hAnsi="BIZ UD明朝 Medium"/>
          <w:sz w:val="22"/>
          <w:szCs w:val="22"/>
        </w:rPr>
      </w:pPr>
    </w:p>
    <w:p w14:paraId="23B6F483" w14:textId="4EC90337" w:rsidR="000F1B3D" w:rsidRPr="004D60F9" w:rsidRDefault="006F6718" w:rsidP="001A5E05">
      <w:pPr>
        <w:ind w:firstLineChars="100" w:firstLine="240"/>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中野区環境基本条例第11</w:t>
      </w:r>
      <w:r w:rsidR="00361E1D" w:rsidRPr="004D60F9">
        <w:rPr>
          <w:rFonts w:ascii="BIZ UD明朝 Medium" w:eastAsia="BIZ UD明朝 Medium" w:hAnsi="BIZ UD明朝 Medium" w:hint="eastAsia"/>
          <w:sz w:val="24"/>
          <w:szCs w:val="24"/>
        </w:rPr>
        <w:t>条第</w:t>
      </w:r>
      <w:r w:rsidR="00DF108E" w:rsidRPr="004D60F9">
        <w:rPr>
          <w:rFonts w:ascii="BIZ UD明朝 Medium" w:eastAsia="BIZ UD明朝 Medium" w:hAnsi="BIZ UD明朝 Medium" w:hint="eastAsia"/>
          <w:sz w:val="24"/>
          <w:szCs w:val="24"/>
        </w:rPr>
        <w:t>3</w:t>
      </w:r>
      <w:r w:rsidR="00361E1D" w:rsidRPr="004D60F9">
        <w:rPr>
          <w:rFonts w:ascii="BIZ UD明朝 Medium" w:eastAsia="BIZ UD明朝 Medium" w:hAnsi="BIZ UD明朝 Medium" w:hint="eastAsia"/>
          <w:sz w:val="24"/>
          <w:szCs w:val="24"/>
        </w:rPr>
        <w:t>項及び同条第</w:t>
      </w:r>
      <w:r w:rsidR="00DF108E" w:rsidRPr="004D60F9">
        <w:rPr>
          <w:rFonts w:ascii="BIZ UD明朝 Medium" w:eastAsia="BIZ UD明朝 Medium" w:hAnsi="BIZ UD明朝 Medium" w:hint="eastAsia"/>
          <w:sz w:val="24"/>
          <w:szCs w:val="24"/>
        </w:rPr>
        <w:t>6</w:t>
      </w:r>
      <w:r w:rsidR="00361E1D" w:rsidRPr="004D60F9">
        <w:rPr>
          <w:rFonts w:ascii="BIZ UD明朝 Medium" w:eastAsia="BIZ UD明朝 Medium" w:hAnsi="BIZ UD明朝 Medium" w:hint="eastAsia"/>
          <w:sz w:val="24"/>
          <w:szCs w:val="24"/>
        </w:rPr>
        <w:t>項の規定に基づき</w:t>
      </w:r>
      <w:r w:rsidRPr="004D60F9">
        <w:rPr>
          <w:rFonts w:ascii="BIZ UD明朝 Medium" w:eastAsia="BIZ UD明朝 Medium" w:hAnsi="BIZ UD明朝 Medium" w:hint="eastAsia"/>
          <w:sz w:val="24"/>
          <w:szCs w:val="24"/>
        </w:rPr>
        <w:t>、下記のとおり諮問いたします</w:t>
      </w:r>
      <w:r w:rsidR="00361E1D" w:rsidRPr="004D60F9">
        <w:rPr>
          <w:rFonts w:ascii="BIZ UD明朝 Medium" w:eastAsia="BIZ UD明朝 Medium" w:hAnsi="BIZ UD明朝 Medium" w:hint="eastAsia"/>
          <w:sz w:val="24"/>
          <w:szCs w:val="24"/>
        </w:rPr>
        <w:t>。</w:t>
      </w:r>
    </w:p>
    <w:p w14:paraId="3CCEFEE9" w14:textId="77777777" w:rsidR="000F1B3D" w:rsidRPr="004D60F9" w:rsidRDefault="000F1B3D" w:rsidP="00F7548A">
      <w:pPr>
        <w:spacing w:line="300" w:lineRule="exact"/>
        <w:rPr>
          <w:rFonts w:ascii="BIZ UD明朝 Medium" w:eastAsia="BIZ UD明朝 Medium" w:hAnsi="BIZ UD明朝 Medium"/>
          <w:sz w:val="22"/>
          <w:szCs w:val="22"/>
        </w:rPr>
      </w:pPr>
    </w:p>
    <w:p w14:paraId="6C1608C2" w14:textId="77777777" w:rsidR="000F1B3D" w:rsidRPr="004D60F9" w:rsidRDefault="000F1B3D" w:rsidP="006F6718">
      <w:pPr>
        <w:spacing w:line="380" w:lineRule="exact"/>
        <w:jc w:val="center"/>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記</w:t>
      </w:r>
    </w:p>
    <w:p w14:paraId="245AEBB2" w14:textId="77777777" w:rsidR="00EB2CE0" w:rsidRPr="004D60F9" w:rsidRDefault="00EB2CE0" w:rsidP="00F7548A">
      <w:pPr>
        <w:spacing w:line="300" w:lineRule="exact"/>
        <w:rPr>
          <w:rFonts w:ascii="BIZ UD明朝 Medium" w:eastAsia="BIZ UD明朝 Medium" w:hAnsi="BIZ UD明朝 Medium"/>
          <w:sz w:val="22"/>
          <w:szCs w:val="22"/>
        </w:rPr>
      </w:pPr>
    </w:p>
    <w:p w14:paraId="4F10D0D3" w14:textId="77777777" w:rsidR="00C51320" w:rsidRPr="004D60F9" w:rsidRDefault="00C51320" w:rsidP="00DE3303">
      <w:pPr>
        <w:spacing w:line="380" w:lineRule="exact"/>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《諮問事項》</w:t>
      </w:r>
    </w:p>
    <w:p w14:paraId="5327FB3A" w14:textId="7DFF861D" w:rsidR="00EB2CE0" w:rsidRPr="004D60F9" w:rsidRDefault="00EB2CE0" w:rsidP="001A5E05">
      <w:pPr>
        <w:ind w:leftChars="100" w:left="210" w:firstLineChars="100" w:firstLine="240"/>
        <w:rPr>
          <w:rFonts w:ascii="BIZ UD明朝 Medium" w:eastAsia="BIZ UD明朝 Medium" w:hAnsi="BIZ UD明朝 Medium"/>
          <w:sz w:val="24"/>
          <w:szCs w:val="22"/>
        </w:rPr>
      </w:pPr>
      <w:r w:rsidRPr="004D60F9">
        <w:rPr>
          <w:rFonts w:ascii="BIZ UD明朝 Medium" w:eastAsia="BIZ UD明朝 Medium" w:hAnsi="BIZ UD明朝 Medium" w:hint="eastAsia"/>
          <w:sz w:val="24"/>
          <w:szCs w:val="22"/>
        </w:rPr>
        <w:t>中野区環境基本計画の改定</w:t>
      </w:r>
      <w:r w:rsidR="004062D1" w:rsidRPr="004D60F9">
        <w:rPr>
          <w:rFonts w:ascii="BIZ UD明朝 Medium" w:eastAsia="BIZ UD明朝 Medium" w:hAnsi="BIZ UD明朝 Medium" w:hint="eastAsia"/>
          <w:sz w:val="24"/>
          <w:szCs w:val="22"/>
        </w:rPr>
        <w:t>に</w:t>
      </w:r>
      <w:r w:rsidRPr="004D60F9">
        <w:rPr>
          <w:rFonts w:ascii="BIZ UD明朝 Medium" w:eastAsia="BIZ UD明朝 Medium" w:hAnsi="BIZ UD明朝 Medium" w:hint="eastAsia"/>
          <w:sz w:val="24"/>
          <w:szCs w:val="22"/>
        </w:rPr>
        <w:t>当たっての基本的考え方と、同計画に盛り込むべき事項等について</w:t>
      </w:r>
    </w:p>
    <w:p w14:paraId="3FDDD256" w14:textId="77777777" w:rsidR="00572212" w:rsidRPr="004D60F9" w:rsidRDefault="00572212" w:rsidP="00DE3303">
      <w:pPr>
        <w:spacing w:line="380" w:lineRule="exact"/>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《諮問理由》</w:t>
      </w:r>
    </w:p>
    <w:p w14:paraId="3BDB0728" w14:textId="20D86632" w:rsidR="00F42116" w:rsidRPr="004D60F9" w:rsidRDefault="00370CB4" w:rsidP="001A5E05">
      <w:pPr>
        <w:ind w:leftChars="100" w:left="210" w:firstLineChars="100" w:firstLine="240"/>
        <w:rPr>
          <w:rFonts w:ascii="BIZ UD明朝 Medium" w:eastAsia="BIZ UD明朝 Medium" w:hAnsi="BIZ UD明朝 Medium"/>
          <w:sz w:val="24"/>
          <w:szCs w:val="22"/>
        </w:rPr>
      </w:pPr>
      <w:r w:rsidRPr="004D60F9">
        <w:rPr>
          <w:rFonts w:ascii="BIZ UD明朝 Medium" w:eastAsia="BIZ UD明朝 Medium" w:hAnsi="BIZ UD明朝 Medium" w:hint="eastAsia"/>
          <w:sz w:val="24"/>
          <w:szCs w:val="22"/>
        </w:rPr>
        <w:t>第</w:t>
      </w:r>
      <w:r w:rsidR="00CA40B7" w:rsidRPr="004D60F9">
        <w:rPr>
          <w:rFonts w:ascii="BIZ UD明朝 Medium" w:eastAsia="BIZ UD明朝 Medium" w:hAnsi="BIZ UD明朝 Medium" w:hint="eastAsia"/>
          <w:sz w:val="24"/>
          <w:szCs w:val="22"/>
        </w:rPr>
        <w:t>4</w:t>
      </w:r>
      <w:r w:rsidRPr="004D60F9">
        <w:rPr>
          <w:rFonts w:ascii="BIZ UD明朝 Medium" w:eastAsia="BIZ UD明朝 Medium" w:hAnsi="BIZ UD明朝 Medium" w:hint="eastAsia"/>
          <w:sz w:val="24"/>
          <w:szCs w:val="22"/>
        </w:rPr>
        <w:t>次中野区環境基本計画</w:t>
      </w:r>
      <w:r w:rsidR="00992E12" w:rsidRPr="004D60F9">
        <w:rPr>
          <w:rFonts w:ascii="BIZ UD明朝 Medium" w:eastAsia="BIZ UD明朝 Medium" w:hAnsi="BIZ UD明朝 Medium" w:hint="eastAsia"/>
          <w:sz w:val="24"/>
          <w:szCs w:val="22"/>
        </w:rPr>
        <w:t>（以下「基本計画」という。）</w:t>
      </w:r>
      <w:r w:rsidRPr="004D60F9">
        <w:rPr>
          <w:rFonts w:ascii="BIZ UD明朝 Medium" w:eastAsia="BIZ UD明朝 Medium" w:hAnsi="BIZ UD明朝 Medium" w:hint="eastAsia"/>
          <w:sz w:val="24"/>
          <w:szCs w:val="22"/>
        </w:rPr>
        <w:t>は、</w:t>
      </w:r>
      <w:r w:rsidR="000A7641" w:rsidRPr="004D60F9">
        <w:rPr>
          <w:rFonts w:ascii="BIZ UD明朝 Medium" w:eastAsia="BIZ UD明朝 Medium" w:hAnsi="BIZ UD明朝 Medium" w:hint="eastAsia"/>
          <w:sz w:val="24"/>
          <w:szCs w:val="22"/>
        </w:rPr>
        <w:t>2021</w:t>
      </w:r>
      <w:r w:rsidR="007B254F" w:rsidRPr="004D60F9">
        <w:rPr>
          <w:rFonts w:ascii="BIZ UD明朝 Medium" w:eastAsia="BIZ UD明朝 Medium" w:hAnsi="BIZ UD明朝 Medium" w:hint="eastAsia"/>
          <w:sz w:val="24"/>
          <w:szCs w:val="22"/>
        </w:rPr>
        <w:t>年</w:t>
      </w:r>
      <w:r w:rsidR="00CA40B7" w:rsidRPr="004D60F9">
        <w:rPr>
          <w:rFonts w:ascii="BIZ UD明朝 Medium" w:eastAsia="BIZ UD明朝 Medium" w:hAnsi="BIZ UD明朝 Medium" w:hint="eastAsia"/>
          <w:sz w:val="24"/>
          <w:szCs w:val="22"/>
        </w:rPr>
        <w:t>9</w:t>
      </w:r>
      <w:r w:rsidRPr="004D60F9">
        <w:rPr>
          <w:rFonts w:ascii="BIZ UD明朝 Medium" w:eastAsia="BIZ UD明朝 Medium" w:hAnsi="BIZ UD明朝 Medium" w:hint="eastAsia"/>
          <w:sz w:val="24"/>
          <w:szCs w:val="22"/>
        </w:rPr>
        <w:t>月、</w:t>
      </w:r>
      <w:r w:rsidR="00992E12" w:rsidRPr="004D60F9">
        <w:rPr>
          <w:rFonts w:ascii="BIZ UD明朝 Medium" w:eastAsia="BIZ UD明朝 Medium" w:hAnsi="BIZ UD明朝 Medium" w:hint="eastAsia"/>
          <w:sz w:val="24"/>
          <w:szCs w:val="22"/>
        </w:rPr>
        <w:t>20</w:t>
      </w:r>
      <w:r w:rsidR="000A7641" w:rsidRPr="004D60F9">
        <w:rPr>
          <w:rFonts w:ascii="BIZ UD明朝 Medium" w:eastAsia="BIZ UD明朝 Medium" w:hAnsi="BIZ UD明朝 Medium" w:hint="eastAsia"/>
          <w:sz w:val="24"/>
          <w:szCs w:val="22"/>
        </w:rPr>
        <w:t>21</w:t>
      </w:r>
      <w:r w:rsidRPr="004D60F9">
        <w:rPr>
          <w:rFonts w:ascii="BIZ UD明朝 Medium" w:eastAsia="BIZ UD明朝 Medium" w:hAnsi="BIZ UD明朝 Medium" w:hint="eastAsia"/>
          <w:sz w:val="24"/>
          <w:szCs w:val="22"/>
        </w:rPr>
        <w:t>年度を初年度とし</w:t>
      </w:r>
      <w:r w:rsidR="00992E12" w:rsidRPr="004D60F9">
        <w:rPr>
          <w:rFonts w:ascii="BIZ UD明朝 Medium" w:eastAsia="BIZ UD明朝 Medium" w:hAnsi="BIZ UD明朝 Medium" w:hint="eastAsia"/>
          <w:sz w:val="24"/>
          <w:szCs w:val="22"/>
        </w:rPr>
        <w:t>20</w:t>
      </w:r>
      <w:r w:rsidR="000A7641" w:rsidRPr="004D60F9">
        <w:rPr>
          <w:rFonts w:ascii="BIZ UD明朝 Medium" w:eastAsia="BIZ UD明朝 Medium" w:hAnsi="BIZ UD明朝 Medium" w:hint="eastAsia"/>
          <w:sz w:val="24"/>
          <w:szCs w:val="22"/>
        </w:rPr>
        <w:t>30</w:t>
      </w:r>
      <w:r w:rsidRPr="004D60F9">
        <w:rPr>
          <w:rFonts w:ascii="BIZ UD明朝 Medium" w:eastAsia="BIZ UD明朝 Medium" w:hAnsi="BIZ UD明朝 Medium" w:hint="eastAsia"/>
          <w:sz w:val="24"/>
          <w:szCs w:val="22"/>
        </w:rPr>
        <w:t>年度までの10年間を計画期間として策定しました</w:t>
      </w:r>
      <w:r w:rsidR="00992E12" w:rsidRPr="004D60F9">
        <w:rPr>
          <w:rFonts w:ascii="BIZ UD明朝 Medium" w:eastAsia="BIZ UD明朝 Medium" w:hAnsi="BIZ UD明朝 Medium" w:hint="eastAsia"/>
          <w:sz w:val="24"/>
          <w:szCs w:val="22"/>
        </w:rPr>
        <w:t>。</w:t>
      </w:r>
      <w:r w:rsidR="005A71A0" w:rsidRPr="004D60F9">
        <w:rPr>
          <w:rFonts w:ascii="BIZ UD明朝 Medium" w:eastAsia="BIZ UD明朝 Medium" w:hAnsi="BIZ UD明朝 Medium" w:hint="eastAsia"/>
          <w:sz w:val="24"/>
          <w:szCs w:val="22"/>
        </w:rPr>
        <w:t>策定後</w:t>
      </w:r>
      <w:r w:rsidR="005302CD" w:rsidRPr="004D60F9">
        <w:rPr>
          <w:rFonts w:ascii="BIZ UD明朝 Medium" w:eastAsia="BIZ UD明朝 Medium" w:hAnsi="BIZ UD明朝 Medium" w:hint="eastAsia"/>
          <w:sz w:val="24"/>
          <w:szCs w:val="22"/>
        </w:rPr>
        <w:t>約</w:t>
      </w:r>
      <w:r w:rsidR="00CA40B7" w:rsidRPr="004D60F9">
        <w:rPr>
          <w:rFonts w:ascii="BIZ UD明朝 Medium" w:eastAsia="BIZ UD明朝 Medium" w:hAnsi="BIZ UD明朝 Medium" w:hint="eastAsia"/>
          <w:sz w:val="24"/>
          <w:szCs w:val="22"/>
        </w:rPr>
        <w:t>3</w:t>
      </w:r>
      <w:r w:rsidR="005A71A0" w:rsidRPr="004D60F9">
        <w:rPr>
          <w:rFonts w:ascii="BIZ UD明朝 Medium" w:eastAsia="BIZ UD明朝 Medium" w:hAnsi="BIZ UD明朝 Medium" w:hint="eastAsia"/>
          <w:sz w:val="24"/>
          <w:szCs w:val="22"/>
        </w:rPr>
        <w:t>年が経過し、この間に計画策定当初とは状況が大きく変化しました。</w:t>
      </w:r>
    </w:p>
    <w:p w14:paraId="5CAE622C" w14:textId="77B51775" w:rsidR="00645198" w:rsidRPr="004D60F9" w:rsidRDefault="00800562" w:rsidP="008A7983">
      <w:pPr>
        <w:ind w:leftChars="100" w:left="210" w:firstLineChars="100" w:firstLine="240"/>
        <w:rPr>
          <w:sz w:val="24"/>
          <w:szCs w:val="22"/>
        </w:rPr>
      </w:pPr>
      <w:r w:rsidRPr="004D60F9">
        <w:rPr>
          <w:rFonts w:ascii="BIZ UD明朝 Medium" w:eastAsia="BIZ UD明朝 Medium" w:hAnsi="BIZ UD明朝 Medium" w:hint="eastAsia"/>
          <w:sz w:val="24"/>
          <w:szCs w:val="24"/>
        </w:rPr>
        <w:t>2023年3月に</w:t>
      </w:r>
      <w:r w:rsidR="004B3C84" w:rsidRPr="004D60F9">
        <w:rPr>
          <w:rFonts w:ascii="BIZ UD明朝 Medium" w:eastAsia="BIZ UD明朝 Medium" w:hAnsi="BIZ UD明朝 Medium" w:hint="eastAsia"/>
          <w:sz w:val="24"/>
          <w:szCs w:val="24"/>
        </w:rPr>
        <w:t>気候変動に関する政府間パネル（IPCC）が公表した第</w:t>
      </w:r>
      <w:r w:rsidR="00CA40B7" w:rsidRPr="004D60F9">
        <w:rPr>
          <w:rFonts w:ascii="BIZ UD明朝 Medium" w:eastAsia="BIZ UD明朝 Medium" w:hAnsi="BIZ UD明朝 Medium" w:hint="eastAsia"/>
          <w:sz w:val="24"/>
          <w:szCs w:val="24"/>
        </w:rPr>
        <w:t>6</w:t>
      </w:r>
      <w:r w:rsidR="004B3C84" w:rsidRPr="004D60F9">
        <w:rPr>
          <w:rFonts w:ascii="BIZ UD明朝 Medium" w:eastAsia="BIZ UD明朝 Medium" w:hAnsi="BIZ UD明朝 Medium" w:hint="eastAsia"/>
          <w:sz w:val="24"/>
          <w:szCs w:val="24"/>
        </w:rPr>
        <w:t>次評価報告書統合報告書の中では、地球温暖化を1.5℃や</w:t>
      </w:r>
      <w:r w:rsidR="00CA40B7" w:rsidRPr="004D60F9">
        <w:rPr>
          <w:rFonts w:ascii="BIZ UD明朝 Medium" w:eastAsia="BIZ UD明朝 Medium" w:hAnsi="BIZ UD明朝 Medium" w:hint="eastAsia"/>
          <w:sz w:val="24"/>
          <w:szCs w:val="24"/>
        </w:rPr>
        <w:t>2</w:t>
      </w:r>
      <w:r w:rsidR="004B3C84" w:rsidRPr="004D60F9">
        <w:rPr>
          <w:rFonts w:ascii="BIZ UD明朝 Medium" w:eastAsia="BIZ UD明朝 Medium" w:hAnsi="BIZ UD明朝 Medium" w:hint="eastAsia"/>
          <w:sz w:val="24"/>
          <w:szCs w:val="24"/>
        </w:rPr>
        <w:t>℃に抑制するためには、2050年代初頭及び2070年代初頭に世界全体でネットゼロを達成する必要があるということが科学的に示されました。</w:t>
      </w:r>
      <w:r w:rsidR="00F42116" w:rsidRPr="004D60F9">
        <w:rPr>
          <w:sz w:val="24"/>
          <w:szCs w:val="22"/>
        </w:rPr>
        <w:t xml:space="preserve"> </w:t>
      </w:r>
    </w:p>
    <w:p w14:paraId="28F90741" w14:textId="7720297C" w:rsidR="00645198" w:rsidRPr="004D60F9" w:rsidRDefault="005E1C03" w:rsidP="00771233">
      <w:pPr>
        <w:ind w:leftChars="100" w:left="210" w:firstLineChars="100" w:firstLine="240"/>
        <w:rPr>
          <w:rFonts w:ascii="BIZ UD明朝 Medium" w:eastAsia="BIZ UD明朝 Medium" w:hAnsi="BIZ UD明朝 Medium"/>
          <w:sz w:val="24"/>
          <w:szCs w:val="22"/>
        </w:rPr>
      </w:pPr>
      <w:r w:rsidRPr="005E1C03">
        <w:rPr>
          <w:rFonts w:ascii="BIZ UD明朝 Medium" w:eastAsia="BIZ UD明朝 Medium" w:hAnsi="BIZ UD明朝 Medium" w:hint="eastAsia"/>
          <w:sz w:val="24"/>
          <w:szCs w:val="22"/>
        </w:rPr>
        <w:t>国は、気候変動、生物多様性の損失及び汚染という３つの危機に直面しており、2030年頃までが「勝負の10年」であるという強い危機感に基づき、 第6次環境基本計画を令和6年5月に策定しました。環境を基盤とし、環境を軸とした環境・経済・社会の統合的向上への高度化を図り、環境収容力を守り環境の質を上げることによって経済社会が成長・発展できる「循環共生型社会」を実現していく必要があるとしています。</w:t>
      </w:r>
    </w:p>
    <w:p w14:paraId="74981736" w14:textId="77777777" w:rsidR="00BF5586" w:rsidRPr="004D60F9" w:rsidRDefault="00255056" w:rsidP="005671AC">
      <w:pPr>
        <w:ind w:leftChars="100" w:left="210" w:firstLineChars="100" w:firstLine="240"/>
        <w:rPr>
          <w:sz w:val="24"/>
          <w:szCs w:val="22"/>
        </w:rPr>
      </w:pPr>
      <w:r w:rsidRPr="004D60F9">
        <w:rPr>
          <w:rFonts w:ascii="BIZ UD明朝 Medium" w:eastAsia="BIZ UD明朝 Medium" w:hAnsi="BIZ UD明朝 Medium" w:hint="eastAsia"/>
          <w:sz w:val="24"/>
          <w:szCs w:val="22"/>
        </w:rPr>
        <w:t>また、</w:t>
      </w:r>
      <w:r w:rsidR="00BF5586" w:rsidRPr="004D60F9">
        <w:rPr>
          <w:rFonts w:ascii="BIZ UD明朝 Medium" w:eastAsia="BIZ UD明朝 Medium" w:hAnsi="BIZ UD明朝 Medium" w:hint="eastAsia"/>
          <w:sz w:val="24"/>
          <w:szCs w:val="22"/>
        </w:rPr>
        <w:t>東京都は、</w:t>
      </w:r>
      <w:r w:rsidR="00585491" w:rsidRPr="004D60F9">
        <w:rPr>
          <w:rFonts w:ascii="BIZ UD明朝 Medium" w:eastAsia="BIZ UD明朝 Medium" w:hAnsi="BIZ UD明朝 Medium" w:hint="eastAsia"/>
          <w:sz w:val="24"/>
          <w:szCs w:val="22"/>
        </w:rPr>
        <w:t>2022年9月に</w:t>
      </w:r>
      <w:r w:rsidR="00BF5586" w:rsidRPr="004D60F9">
        <w:rPr>
          <w:rFonts w:ascii="BIZ UD明朝 Medium" w:eastAsia="BIZ UD明朝 Medium" w:hAnsi="BIZ UD明朝 Medium" w:hint="eastAsia"/>
          <w:sz w:val="24"/>
          <w:szCs w:val="22"/>
        </w:rPr>
        <w:t>東京都環境基本計画を改定</w:t>
      </w:r>
      <w:r w:rsidR="00585491" w:rsidRPr="004D60F9">
        <w:rPr>
          <w:rFonts w:ascii="BIZ UD明朝 Medium" w:eastAsia="BIZ UD明朝 Medium" w:hAnsi="BIZ UD明朝 Medium" w:hint="eastAsia"/>
          <w:sz w:val="24"/>
          <w:szCs w:val="22"/>
        </w:rPr>
        <w:t>し</w:t>
      </w:r>
      <w:r w:rsidR="00BF5586" w:rsidRPr="004D60F9">
        <w:rPr>
          <w:rFonts w:ascii="BIZ UD明朝 Medium" w:eastAsia="BIZ UD明朝 Medium" w:hAnsi="BIZ UD明朝 Medium" w:hint="eastAsia"/>
          <w:sz w:val="24"/>
          <w:szCs w:val="22"/>
        </w:rPr>
        <w:t>、</w:t>
      </w:r>
      <w:r w:rsidR="00D16B57" w:rsidRPr="004D60F9">
        <w:rPr>
          <w:rFonts w:ascii="BIZ UD明朝 Medium" w:eastAsia="BIZ UD明朝 Medium" w:hAnsi="BIZ UD明朝 Medium" w:hint="eastAsia"/>
          <w:sz w:val="24"/>
          <w:szCs w:val="22"/>
        </w:rPr>
        <w:t>「危機を契機とした脱炭素化とエネルギー安全保障の一体的実現」、「エネルギーの脱炭素化と持続可能な資源利用によるゼロエミッションの実現」、「生物多様性の恵みを受け続けられる、自然と共生する豊かな社会の実現」、「都民の安全・健康が確保された、より良質な都市環境の実現」に向け</w:t>
      </w:r>
      <w:r w:rsidR="00BF5586" w:rsidRPr="004D60F9">
        <w:rPr>
          <w:rFonts w:ascii="BIZ UD明朝 Medium" w:eastAsia="BIZ UD明朝 Medium" w:hAnsi="BIZ UD明朝 Medium" w:hint="eastAsia"/>
          <w:sz w:val="24"/>
          <w:szCs w:val="22"/>
        </w:rPr>
        <w:t>、都の各制度の強化を進めています。</w:t>
      </w:r>
    </w:p>
    <w:p w14:paraId="09BF6137" w14:textId="3BC10E26" w:rsidR="00B04901" w:rsidRPr="004D60F9" w:rsidRDefault="001A5E05" w:rsidP="005671AC">
      <w:pPr>
        <w:pStyle w:val="Web"/>
        <w:spacing w:before="0" w:beforeAutospacing="0" w:after="0" w:afterAutospacing="0"/>
        <w:ind w:leftChars="100" w:left="210" w:firstLineChars="100" w:firstLine="240"/>
        <w:jc w:val="both"/>
      </w:pPr>
      <w:r w:rsidRPr="004D60F9">
        <w:rPr>
          <w:rFonts w:ascii="BIZ UD明朝 Medium" w:eastAsia="BIZ UD明朝 Medium" w:hAnsi="BIZ UD明朝 Medium" w:hint="eastAsia"/>
        </w:rPr>
        <w:t>区は、</w:t>
      </w:r>
      <w:r w:rsidR="005A71A0" w:rsidRPr="004D60F9">
        <w:rPr>
          <w:rFonts w:ascii="BIZ UD明朝 Medium" w:eastAsia="BIZ UD明朝 Medium" w:hAnsi="BIZ UD明朝 Medium" w:hint="eastAsia"/>
        </w:rPr>
        <w:t>こ</w:t>
      </w:r>
      <w:r w:rsidR="003A30D7" w:rsidRPr="004D60F9">
        <w:rPr>
          <w:rFonts w:ascii="BIZ UD明朝 Medium" w:eastAsia="BIZ UD明朝 Medium" w:hAnsi="BIZ UD明朝 Medium" w:hint="eastAsia"/>
        </w:rPr>
        <w:t>うした</w:t>
      </w:r>
      <w:r w:rsidR="00ED3094" w:rsidRPr="004D60F9">
        <w:rPr>
          <w:rFonts w:ascii="BIZ UD明朝 Medium" w:eastAsia="BIZ UD明朝 Medium" w:hAnsi="BIZ UD明朝 Medium" w:hint="eastAsia"/>
        </w:rPr>
        <w:t>国内外の</w:t>
      </w:r>
      <w:r w:rsidR="005A71A0" w:rsidRPr="004D60F9">
        <w:rPr>
          <w:rFonts w:ascii="BIZ UD明朝 Medium" w:eastAsia="BIZ UD明朝 Medium" w:hAnsi="BIZ UD明朝 Medium" w:hint="eastAsia"/>
        </w:rPr>
        <w:t>状況を踏まえ、</w:t>
      </w:r>
      <w:r w:rsidR="004533B4" w:rsidRPr="004D60F9">
        <w:rPr>
          <w:rFonts w:ascii="BIZ UD明朝 Medium" w:eastAsia="BIZ UD明朝 Medium" w:hAnsi="BIZ UD明朝 Medium" w:hint="eastAsia"/>
        </w:rPr>
        <w:t>2050年までに二酸化炭素排出量実質ゼロを目指し、</w:t>
      </w:r>
      <w:r w:rsidR="002B332F" w:rsidRPr="004D60F9">
        <w:rPr>
          <w:rFonts w:ascii="BIZ UD明朝 Medium" w:eastAsia="BIZ UD明朝 Medium" w:hAnsi="BIZ UD明朝 Medium" w:hint="eastAsia"/>
        </w:rPr>
        <w:t>区民、事業者との連携・協働のもと、脱炭素社会の推進と気候変動への適応の課題についての取組を加速させていくため、</w:t>
      </w:r>
      <w:r w:rsidR="00A0021C" w:rsidRPr="004D60F9">
        <w:rPr>
          <w:rFonts w:ascii="BIZ UD明朝 Medium" w:eastAsia="BIZ UD明朝 Medium" w:hAnsi="BIZ UD明朝 Medium" w:hint="eastAsia"/>
        </w:rPr>
        <w:t>2021年10月に「中野区ゼロカーボンシティ」を宣言し</w:t>
      </w:r>
      <w:r w:rsidR="004533B4" w:rsidRPr="004D60F9">
        <w:rPr>
          <w:rFonts w:ascii="BIZ UD明朝 Medium" w:eastAsia="BIZ UD明朝 Medium" w:hAnsi="BIZ UD明朝 Medium" w:hint="eastAsia"/>
        </w:rPr>
        <w:t>ました</w:t>
      </w:r>
      <w:r w:rsidR="00815206" w:rsidRPr="004D60F9">
        <w:rPr>
          <w:rFonts w:ascii="BIZ UD明朝 Medium" w:eastAsia="BIZ UD明朝 Medium" w:hAnsi="BIZ UD明朝 Medium" w:hint="eastAsia"/>
        </w:rPr>
        <w:t>。</w:t>
      </w:r>
      <w:r w:rsidR="003853D3" w:rsidRPr="004D60F9">
        <w:rPr>
          <w:rFonts w:ascii="BIZ UD明朝 Medium" w:eastAsia="BIZ UD明朝 Medium" w:hAnsi="BIZ UD明朝 Medium" w:hint="eastAsia"/>
        </w:rPr>
        <w:t>さらに</w:t>
      </w:r>
      <w:r w:rsidR="00142F0B" w:rsidRPr="004D60F9">
        <w:rPr>
          <w:rFonts w:ascii="BIZ UD明朝 Medium" w:eastAsia="BIZ UD明朝 Medium" w:hAnsi="BIZ UD明朝 Medium" w:hint="eastAsia"/>
        </w:rPr>
        <w:t>、</w:t>
      </w:r>
      <w:r w:rsidR="003853D3" w:rsidRPr="004D60F9">
        <w:rPr>
          <w:rFonts w:ascii="BIZ UD明朝 Medium" w:eastAsia="BIZ UD明朝 Medium" w:hAnsi="BIZ UD明朝 Medium" w:hint="eastAsia"/>
        </w:rPr>
        <w:t>こ</w:t>
      </w:r>
      <w:r w:rsidR="00142F0B" w:rsidRPr="004D60F9">
        <w:rPr>
          <w:rFonts w:ascii="BIZ UD明朝 Medium" w:eastAsia="BIZ UD明朝 Medium" w:hAnsi="BIZ UD明朝 Medium" w:hint="eastAsia"/>
        </w:rPr>
        <w:t>の目標達成のため</w:t>
      </w:r>
      <w:r w:rsidR="00060D36" w:rsidRPr="004D60F9">
        <w:rPr>
          <w:rFonts w:ascii="BIZ UD明朝 Medium" w:eastAsia="BIZ UD明朝 Medium" w:hAnsi="BIZ UD明朝 Medium" w:hint="eastAsia"/>
        </w:rPr>
        <w:t>、</w:t>
      </w:r>
      <w:r w:rsidR="003853D3" w:rsidRPr="004D60F9">
        <w:rPr>
          <w:rFonts w:ascii="BIZ UD明朝 Medium" w:eastAsia="BIZ UD明朝 Medium" w:hAnsi="BIZ UD明朝 Medium" w:hint="eastAsia"/>
        </w:rPr>
        <w:t>このたび</w:t>
      </w:r>
      <w:r w:rsidR="00142F0B" w:rsidRPr="004D60F9">
        <w:rPr>
          <w:rFonts w:ascii="BIZ UD明朝 Medium" w:eastAsia="BIZ UD明朝 Medium" w:hAnsi="BIZ UD明朝 Medium" w:hint="eastAsia"/>
        </w:rPr>
        <w:t>2024年6月</w:t>
      </w:r>
      <w:r w:rsidR="00815206" w:rsidRPr="004D60F9">
        <w:rPr>
          <w:rFonts w:ascii="BIZ UD明朝 Medium" w:eastAsia="BIZ UD明朝 Medium" w:hAnsi="BIZ UD明朝 Medium" w:hint="eastAsia"/>
        </w:rPr>
        <w:t>に</w:t>
      </w:r>
      <w:r w:rsidR="00853838" w:rsidRPr="004D60F9">
        <w:rPr>
          <w:rFonts w:ascii="BIZ UD明朝 Medium" w:eastAsia="BIZ UD明朝 Medium" w:hAnsi="BIZ UD明朝 Medium" w:hint="eastAsia"/>
        </w:rPr>
        <w:t>「脱炭素ロードマップ」を作成</w:t>
      </w:r>
      <w:r w:rsidR="00815206" w:rsidRPr="004D60F9">
        <w:rPr>
          <w:rFonts w:ascii="BIZ UD明朝 Medium" w:eastAsia="BIZ UD明朝 Medium" w:hAnsi="BIZ UD明朝 Medium" w:hint="eastAsia"/>
        </w:rPr>
        <w:t>し</w:t>
      </w:r>
      <w:r w:rsidR="00385F1D" w:rsidRPr="004D60F9">
        <w:rPr>
          <w:rFonts w:ascii="BIZ UD明朝 Medium" w:eastAsia="BIZ UD明朝 Medium" w:hAnsi="BIZ UD明朝 Medium" w:hint="eastAsia"/>
        </w:rPr>
        <w:t>た</w:t>
      </w:r>
      <w:r w:rsidR="003853D3" w:rsidRPr="004D60F9">
        <w:rPr>
          <w:rFonts w:ascii="BIZ UD明朝 Medium" w:eastAsia="BIZ UD明朝 Medium" w:hAnsi="BIZ UD明朝 Medium" w:hint="eastAsia"/>
        </w:rPr>
        <w:t>ところです</w:t>
      </w:r>
      <w:r w:rsidR="00385F1D" w:rsidRPr="004D60F9">
        <w:rPr>
          <w:rFonts w:ascii="BIZ UD明朝 Medium" w:eastAsia="BIZ UD明朝 Medium" w:hAnsi="BIZ UD明朝 Medium" w:hint="eastAsia"/>
        </w:rPr>
        <w:t>。</w:t>
      </w:r>
    </w:p>
    <w:p w14:paraId="0E01325B" w14:textId="39C9BD01" w:rsidR="00DB1B4C" w:rsidRPr="004D60F9" w:rsidRDefault="00E107F5" w:rsidP="00B04901">
      <w:pPr>
        <w:ind w:leftChars="100" w:left="210" w:firstLineChars="100" w:firstLine="240"/>
        <w:rPr>
          <w:rFonts w:ascii="BIZ UD明朝 Medium" w:eastAsia="BIZ UD明朝 Medium" w:hAnsi="BIZ UD明朝 Medium"/>
          <w:sz w:val="24"/>
          <w:szCs w:val="24"/>
        </w:rPr>
      </w:pPr>
      <w:r w:rsidRPr="004D60F9">
        <w:rPr>
          <w:rFonts w:ascii="BIZ UD明朝 Medium" w:eastAsia="BIZ UD明朝 Medium" w:hAnsi="BIZ UD明朝 Medium" w:hint="eastAsia"/>
          <w:sz w:val="24"/>
          <w:szCs w:val="24"/>
        </w:rPr>
        <w:t>環境基本計画は、脱炭素</w:t>
      </w:r>
      <w:r w:rsidR="003911E9" w:rsidRPr="004D60F9">
        <w:rPr>
          <w:rFonts w:ascii="BIZ UD明朝 Medium" w:eastAsia="BIZ UD明朝 Medium" w:hAnsi="BIZ UD明朝 Medium" w:hint="eastAsia"/>
          <w:sz w:val="24"/>
          <w:szCs w:val="24"/>
        </w:rPr>
        <w:t>社会の推進</w:t>
      </w:r>
      <w:r w:rsidRPr="004D60F9">
        <w:rPr>
          <w:rFonts w:ascii="BIZ UD明朝 Medium" w:eastAsia="BIZ UD明朝 Medium" w:hAnsi="BIZ UD明朝 Medium" w:hint="eastAsia"/>
          <w:sz w:val="24"/>
          <w:szCs w:val="24"/>
        </w:rPr>
        <w:t>のみならず</w:t>
      </w:r>
      <w:r w:rsidR="00B04901" w:rsidRPr="004D60F9">
        <w:rPr>
          <w:rFonts w:ascii="BIZ UD明朝 Medium" w:eastAsia="BIZ UD明朝 Medium" w:hAnsi="BIZ UD明朝 Medium" w:hint="eastAsia"/>
          <w:sz w:val="24"/>
          <w:szCs w:val="24"/>
        </w:rPr>
        <w:t>、</w:t>
      </w:r>
      <w:r w:rsidRPr="004D60F9">
        <w:rPr>
          <w:rFonts w:ascii="BIZ UD明朝 Medium" w:eastAsia="BIZ UD明朝 Medium" w:hAnsi="BIZ UD明朝 Medium" w:hint="eastAsia"/>
          <w:sz w:val="24"/>
          <w:szCs w:val="24"/>
        </w:rPr>
        <w:t>区の環境に関する取組の基本的な方向性を示し、</w:t>
      </w:r>
      <w:r w:rsidR="003911E9" w:rsidRPr="004D60F9">
        <w:rPr>
          <w:rFonts w:ascii="BIZ UD明朝 Medium" w:eastAsia="BIZ UD明朝 Medium" w:hAnsi="BIZ UD明朝 Medium" w:hint="eastAsia"/>
          <w:sz w:val="24"/>
          <w:szCs w:val="24"/>
        </w:rPr>
        <w:t>環境</w:t>
      </w:r>
      <w:r w:rsidRPr="004D60F9">
        <w:rPr>
          <w:rFonts w:ascii="BIZ UD明朝 Medium" w:eastAsia="BIZ UD明朝 Medium" w:hAnsi="BIZ UD明朝 Medium" w:hint="eastAsia"/>
          <w:sz w:val="24"/>
          <w:szCs w:val="24"/>
        </w:rPr>
        <w:t>施策を推進するための総合的な計画です。</w:t>
      </w:r>
      <w:r w:rsidR="00B04901" w:rsidRPr="004D60F9">
        <w:rPr>
          <w:rFonts w:ascii="BIZ UD明朝 Medium" w:eastAsia="BIZ UD明朝 Medium" w:hAnsi="BIZ UD明朝 Medium" w:hint="eastAsia"/>
          <w:sz w:val="24"/>
          <w:szCs w:val="24"/>
        </w:rPr>
        <w:t>計画改定に</w:t>
      </w:r>
      <w:r w:rsidR="008D0927" w:rsidRPr="004D60F9">
        <w:rPr>
          <w:rFonts w:ascii="BIZ UD明朝 Medium" w:eastAsia="BIZ UD明朝 Medium" w:hAnsi="BIZ UD明朝 Medium" w:hint="eastAsia"/>
          <w:sz w:val="24"/>
          <w:szCs w:val="24"/>
        </w:rPr>
        <w:t>当たって</w:t>
      </w:r>
      <w:r w:rsidR="00B04901" w:rsidRPr="004D60F9">
        <w:rPr>
          <w:rFonts w:ascii="BIZ UD明朝 Medium" w:eastAsia="BIZ UD明朝 Medium" w:hAnsi="BIZ UD明朝 Medium" w:hint="eastAsia"/>
          <w:sz w:val="24"/>
          <w:szCs w:val="24"/>
        </w:rPr>
        <w:t>の基本的考え方と、</w:t>
      </w:r>
      <w:r w:rsidR="00665405" w:rsidRPr="004D60F9">
        <w:rPr>
          <w:rFonts w:ascii="BIZ UD明朝 Medium" w:eastAsia="BIZ UD明朝 Medium" w:hAnsi="BIZ UD明朝 Medium" w:hint="eastAsia"/>
          <w:sz w:val="24"/>
          <w:szCs w:val="24"/>
        </w:rPr>
        <w:t>同</w:t>
      </w:r>
      <w:r w:rsidR="00B04901" w:rsidRPr="004D60F9">
        <w:rPr>
          <w:rFonts w:ascii="BIZ UD明朝 Medium" w:eastAsia="BIZ UD明朝 Medium" w:hAnsi="BIZ UD明朝 Medium" w:hint="eastAsia"/>
          <w:sz w:val="24"/>
          <w:szCs w:val="24"/>
        </w:rPr>
        <w:t>計画に盛り込むべき事項等についてご審議をお願い</w:t>
      </w:r>
      <w:r w:rsidR="00ED3094" w:rsidRPr="004D60F9">
        <w:rPr>
          <w:rFonts w:ascii="BIZ UD明朝 Medium" w:eastAsia="BIZ UD明朝 Medium" w:hAnsi="BIZ UD明朝 Medium" w:hint="eastAsia"/>
          <w:sz w:val="24"/>
          <w:szCs w:val="24"/>
        </w:rPr>
        <w:t>いたします。</w:t>
      </w:r>
    </w:p>
    <w:sectPr w:rsidR="00DB1B4C" w:rsidRPr="004D60F9" w:rsidSect="002F4D7E">
      <w:pgSz w:w="11906" w:h="16838" w:code="9"/>
      <w:pgMar w:top="1021"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6413C" w14:textId="77777777" w:rsidR="00C66B41" w:rsidRDefault="00C66B41" w:rsidP="00361E1D">
      <w:r>
        <w:separator/>
      </w:r>
    </w:p>
  </w:endnote>
  <w:endnote w:type="continuationSeparator" w:id="0">
    <w:p w14:paraId="0F0875AF" w14:textId="77777777" w:rsidR="00C66B41" w:rsidRDefault="00C66B41" w:rsidP="0036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B558" w14:textId="77777777" w:rsidR="00C66B41" w:rsidRDefault="00C66B41" w:rsidP="00361E1D">
      <w:r>
        <w:separator/>
      </w:r>
    </w:p>
  </w:footnote>
  <w:footnote w:type="continuationSeparator" w:id="0">
    <w:p w14:paraId="75D0A9DE" w14:textId="77777777" w:rsidR="00C66B41" w:rsidRDefault="00C66B41" w:rsidP="00361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83"/>
    <w:rsid w:val="00021557"/>
    <w:rsid w:val="00022947"/>
    <w:rsid w:val="00026F11"/>
    <w:rsid w:val="0003517D"/>
    <w:rsid w:val="0003781D"/>
    <w:rsid w:val="00037EC2"/>
    <w:rsid w:val="00060D36"/>
    <w:rsid w:val="00064E70"/>
    <w:rsid w:val="0006729E"/>
    <w:rsid w:val="00070F12"/>
    <w:rsid w:val="000A44E3"/>
    <w:rsid w:val="000A46F9"/>
    <w:rsid w:val="000A7641"/>
    <w:rsid w:val="000B65CD"/>
    <w:rsid w:val="000E269D"/>
    <w:rsid w:val="000E577A"/>
    <w:rsid w:val="000F1B3D"/>
    <w:rsid w:val="000F5778"/>
    <w:rsid w:val="000F646D"/>
    <w:rsid w:val="0012548A"/>
    <w:rsid w:val="00126823"/>
    <w:rsid w:val="00127D13"/>
    <w:rsid w:val="00140A0C"/>
    <w:rsid w:val="00140B2D"/>
    <w:rsid w:val="00142F0B"/>
    <w:rsid w:val="001555DE"/>
    <w:rsid w:val="00165566"/>
    <w:rsid w:val="001807BB"/>
    <w:rsid w:val="001827D9"/>
    <w:rsid w:val="001A5E05"/>
    <w:rsid w:val="001A6B74"/>
    <w:rsid w:val="001B4737"/>
    <w:rsid w:val="001B5A58"/>
    <w:rsid w:val="001B67F4"/>
    <w:rsid w:val="001D4BE3"/>
    <w:rsid w:val="001E28A1"/>
    <w:rsid w:val="001E4051"/>
    <w:rsid w:val="001E6251"/>
    <w:rsid w:val="001F103C"/>
    <w:rsid w:val="001F2A92"/>
    <w:rsid w:val="001F50FC"/>
    <w:rsid w:val="002018EB"/>
    <w:rsid w:val="002027EC"/>
    <w:rsid w:val="00202C86"/>
    <w:rsid w:val="00207AD2"/>
    <w:rsid w:val="00212D0D"/>
    <w:rsid w:val="00223FC8"/>
    <w:rsid w:val="0023423B"/>
    <w:rsid w:val="00241FD2"/>
    <w:rsid w:val="00242EEF"/>
    <w:rsid w:val="00255056"/>
    <w:rsid w:val="00260DF4"/>
    <w:rsid w:val="002760BE"/>
    <w:rsid w:val="00282A1B"/>
    <w:rsid w:val="002910EB"/>
    <w:rsid w:val="00294034"/>
    <w:rsid w:val="002B332F"/>
    <w:rsid w:val="002D3564"/>
    <w:rsid w:val="002E35A9"/>
    <w:rsid w:val="002E70D9"/>
    <w:rsid w:val="002F37E6"/>
    <w:rsid w:val="002F398E"/>
    <w:rsid w:val="002F4D7E"/>
    <w:rsid w:val="002F5A6D"/>
    <w:rsid w:val="002F5AEE"/>
    <w:rsid w:val="002F7348"/>
    <w:rsid w:val="00311271"/>
    <w:rsid w:val="00332DAC"/>
    <w:rsid w:val="0034393A"/>
    <w:rsid w:val="00344B8D"/>
    <w:rsid w:val="00361E1D"/>
    <w:rsid w:val="00362143"/>
    <w:rsid w:val="0036336A"/>
    <w:rsid w:val="003648A9"/>
    <w:rsid w:val="0036725E"/>
    <w:rsid w:val="00370CB4"/>
    <w:rsid w:val="0037622A"/>
    <w:rsid w:val="003809D3"/>
    <w:rsid w:val="003853D3"/>
    <w:rsid w:val="00385F1D"/>
    <w:rsid w:val="003911E9"/>
    <w:rsid w:val="003A22FF"/>
    <w:rsid w:val="003A30D7"/>
    <w:rsid w:val="003B6ACD"/>
    <w:rsid w:val="003C02AF"/>
    <w:rsid w:val="003D23CD"/>
    <w:rsid w:val="003F2E0B"/>
    <w:rsid w:val="004062D1"/>
    <w:rsid w:val="00415E5F"/>
    <w:rsid w:val="0042156C"/>
    <w:rsid w:val="00426F50"/>
    <w:rsid w:val="0043085A"/>
    <w:rsid w:val="00432FCD"/>
    <w:rsid w:val="0043450C"/>
    <w:rsid w:val="0044069D"/>
    <w:rsid w:val="00447C08"/>
    <w:rsid w:val="004533B4"/>
    <w:rsid w:val="00454B32"/>
    <w:rsid w:val="00471156"/>
    <w:rsid w:val="00474855"/>
    <w:rsid w:val="0049294F"/>
    <w:rsid w:val="004A2DB2"/>
    <w:rsid w:val="004A6468"/>
    <w:rsid w:val="004B3C84"/>
    <w:rsid w:val="004B7014"/>
    <w:rsid w:val="004C414E"/>
    <w:rsid w:val="004D0200"/>
    <w:rsid w:val="004D1A81"/>
    <w:rsid w:val="004D60F9"/>
    <w:rsid w:val="004F4ABA"/>
    <w:rsid w:val="0050348D"/>
    <w:rsid w:val="005051AE"/>
    <w:rsid w:val="00522A8D"/>
    <w:rsid w:val="005302CD"/>
    <w:rsid w:val="0055776F"/>
    <w:rsid w:val="00560758"/>
    <w:rsid w:val="005653A1"/>
    <w:rsid w:val="00566B84"/>
    <w:rsid w:val="005671AC"/>
    <w:rsid w:val="00572212"/>
    <w:rsid w:val="005748E5"/>
    <w:rsid w:val="00580D5F"/>
    <w:rsid w:val="00584B6A"/>
    <w:rsid w:val="00585491"/>
    <w:rsid w:val="005964DF"/>
    <w:rsid w:val="005A3727"/>
    <w:rsid w:val="005A5D93"/>
    <w:rsid w:val="005A71A0"/>
    <w:rsid w:val="005E1166"/>
    <w:rsid w:val="005E1C03"/>
    <w:rsid w:val="00645198"/>
    <w:rsid w:val="006632F0"/>
    <w:rsid w:val="00665405"/>
    <w:rsid w:val="006805D6"/>
    <w:rsid w:val="006806C6"/>
    <w:rsid w:val="00686675"/>
    <w:rsid w:val="00694AD6"/>
    <w:rsid w:val="006A1E83"/>
    <w:rsid w:val="006C0614"/>
    <w:rsid w:val="006C4C2A"/>
    <w:rsid w:val="006D5372"/>
    <w:rsid w:val="006D66E3"/>
    <w:rsid w:val="006F6718"/>
    <w:rsid w:val="00705FD9"/>
    <w:rsid w:val="00716769"/>
    <w:rsid w:val="00735C95"/>
    <w:rsid w:val="007525F7"/>
    <w:rsid w:val="0076550A"/>
    <w:rsid w:val="00771233"/>
    <w:rsid w:val="00775B0A"/>
    <w:rsid w:val="00791DBA"/>
    <w:rsid w:val="007A51DA"/>
    <w:rsid w:val="007B254F"/>
    <w:rsid w:val="007B2A6E"/>
    <w:rsid w:val="007B532B"/>
    <w:rsid w:val="007C0BDA"/>
    <w:rsid w:val="007E113C"/>
    <w:rsid w:val="00800562"/>
    <w:rsid w:val="00815206"/>
    <w:rsid w:val="00815605"/>
    <w:rsid w:val="00823EEE"/>
    <w:rsid w:val="00835CDD"/>
    <w:rsid w:val="008476FB"/>
    <w:rsid w:val="0085115C"/>
    <w:rsid w:val="00853838"/>
    <w:rsid w:val="00871FC5"/>
    <w:rsid w:val="00884BC0"/>
    <w:rsid w:val="00894F70"/>
    <w:rsid w:val="008A1BAC"/>
    <w:rsid w:val="008A7983"/>
    <w:rsid w:val="008C31F5"/>
    <w:rsid w:val="008D0927"/>
    <w:rsid w:val="008E37DA"/>
    <w:rsid w:val="008E7C7A"/>
    <w:rsid w:val="008F3C06"/>
    <w:rsid w:val="009436E3"/>
    <w:rsid w:val="00944B62"/>
    <w:rsid w:val="0094565B"/>
    <w:rsid w:val="00950C38"/>
    <w:rsid w:val="009548A7"/>
    <w:rsid w:val="0096469E"/>
    <w:rsid w:val="009651B1"/>
    <w:rsid w:val="00992E12"/>
    <w:rsid w:val="00994F8C"/>
    <w:rsid w:val="009A03D1"/>
    <w:rsid w:val="009C5012"/>
    <w:rsid w:val="009D404E"/>
    <w:rsid w:val="009E2107"/>
    <w:rsid w:val="009E496F"/>
    <w:rsid w:val="009E7CB8"/>
    <w:rsid w:val="009F1F5C"/>
    <w:rsid w:val="009F2177"/>
    <w:rsid w:val="00A0021C"/>
    <w:rsid w:val="00A13D4E"/>
    <w:rsid w:val="00A2256D"/>
    <w:rsid w:val="00A5500B"/>
    <w:rsid w:val="00A55780"/>
    <w:rsid w:val="00A74B26"/>
    <w:rsid w:val="00A77750"/>
    <w:rsid w:val="00A80331"/>
    <w:rsid w:val="00A81024"/>
    <w:rsid w:val="00A8380B"/>
    <w:rsid w:val="00A8485F"/>
    <w:rsid w:val="00A96C64"/>
    <w:rsid w:val="00AA3DEE"/>
    <w:rsid w:val="00AC465D"/>
    <w:rsid w:val="00AD24E1"/>
    <w:rsid w:val="00AF379F"/>
    <w:rsid w:val="00B04901"/>
    <w:rsid w:val="00B15846"/>
    <w:rsid w:val="00B23F3C"/>
    <w:rsid w:val="00B25485"/>
    <w:rsid w:val="00B312B1"/>
    <w:rsid w:val="00B34503"/>
    <w:rsid w:val="00B36C83"/>
    <w:rsid w:val="00B540CE"/>
    <w:rsid w:val="00B70B72"/>
    <w:rsid w:val="00B72AA1"/>
    <w:rsid w:val="00B76E85"/>
    <w:rsid w:val="00B91EA3"/>
    <w:rsid w:val="00BC1523"/>
    <w:rsid w:val="00BE664B"/>
    <w:rsid w:val="00BF42C2"/>
    <w:rsid w:val="00BF5586"/>
    <w:rsid w:val="00C065A5"/>
    <w:rsid w:val="00C11E83"/>
    <w:rsid w:val="00C47780"/>
    <w:rsid w:val="00C51320"/>
    <w:rsid w:val="00C52AF7"/>
    <w:rsid w:val="00C66B41"/>
    <w:rsid w:val="00C722C6"/>
    <w:rsid w:val="00C83653"/>
    <w:rsid w:val="00C94670"/>
    <w:rsid w:val="00C9779E"/>
    <w:rsid w:val="00CA0281"/>
    <w:rsid w:val="00CA40B7"/>
    <w:rsid w:val="00CB00B4"/>
    <w:rsid w:val="00CB46BB"/>
    <w:rsid w:val="00CC6177"/>
    <w:rsid w:val="00CE3F96"/>
    <w:rsid w:val="00D048A8"/>
    <w:rsid w:val="00D04A97"/>
    <w:rsid w:val="00D057D6"/>
    <w:rsid w:val="00D129D3"/>
    <w:rsid w:val="00D13D4E"/>
    <w:rsid w:val="00D16B57"/>
    <w:rsid w:val="00D31899"/>
    <w:rsid w:val="00D4667A"/>
    <w:rsid w:val="00D5452D"/>
    <w:rsid w:val="00D6315B"/>
    <w:rsid w:val="00D85F6C"/>
    <w:rsid w:val="00DA1F7C"/>
    <w:rsid w:val="00DB1B4C"/>
    <w:rsid w:val="00DB4CDF"/>
    <w:rsid w:val="00DC1BB8"/>
    <w:rsid w:val="00DD477B"/>
    <w:rsid w:val="00DE3303"/>
    <w:rsid w:val="00DF108E"/>
    <w:rsid w:val="00E107F5"/>
    <w:rsid w:val="00E41E35"/>
    <w:rsid w:val="00E425EF"/>
    <w:rsid w:val="00E478EE"/>
    <w:rsid w:val="00E71850"/>
    <w:rsid w:val="00E73702"/>
    <w:rsid w:val="00E745AA"/>
    <w:rsid w:val="00E85630"/>
    <w:rsid w:val="00EA77C5"/>
    <w:rsid w:val="00EB2CE0"/>
    <w:rsid w:val="00EB3485"/>
    <w:rsid w:val="00EB67C7"/>
    <w:rsid w:val="00EB7281"/>
    <w:rsid w:val="00EC21A5"/>
    <w:rsid w:val="00EC531E"/>
    <w:rsid w:val="00ED3094"/>
    <w:rsid w:val="00F03BE9"/>
    <w:rsid w:val="00F42116"/>
    <w:rsid w:val="00F42C23"/>
    <w:rsid w:val="00F639AC"/>
    <w:rsid w:val="00F652FD"/>
    <w:rsid w:val="00F66BFE"/>
    <w:rsid w:val="00F66F33"/>
    <w:rsid w:val="00F7548A"/>
    <w:rsid w:val="00F75902"/>
    <w:rsid w:val="00F82A24"/>
    <w:rsid w:val="00F87152"/>
    <w:rsid w:val="00F97EF9"/>
    <w:rsid w:val="00FA5E92"/>
    <w:rsid w:val="00FC187B"/>
    <w:rsid w:val="00FC36AE"/>
    <w:rsid w:val="00FC548C"/>
    <w:rsid w:val="00FE0A0C"/>
    <w:rsid w:val="00FE5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81C15"/>
  <w15:chartTrackingRefBased/>
  <w15:docId w15:val="{F0CE0ABD-3CE3-4CA0-ABAB-E48A2573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1B3D"/>
    <w:rPr>
      <w:rFonts w:ascii="Arial" w:eastAsia="ＭＳ ゴシック" w:hAnsi="Arial"/>
      <w:sz w:val="18"/>
      <w:szCs w:val="18"/>
    </w:rPr>
  </w:style>
  <w:style w:type="paragraph" w:styleId="a4">
    <w:name w:val="Date"/>
    <w:basedOn w:val="a"/>
    <w:next w:val="a"/>
    <w:link w:val="a5"/>
    <w:uiPriority w:val="99"/>
    <w:semiHidden/>
    <w:unhideWhenUsed/>
    <w:rsid w:val="00361E1D"/>
  </w:style>
  <w:style w:type="character" w:customStyle="1" w:styleId="a5">
    <w:name w:val="日付 (文字)"/>
    <w:link w:val="a4"/>
    <w:uiPriority w:val="99"/>
    <w:semiHidden/>
    <w:rsid w:val="00361E1D"/>
    <w:rPr>
      <w:kern w:val="2"/>
      <w:sz w:val="21"/>
    </w:rPr>
  </w:style>
  <w:style w:type="paragraph" w:styleId="a6">
    <w:name w:val="header"/>
    <w:basedOn w:val="a"/>
    <w:link w:val="a7"/>
    <w:uiPriority w:val="99"/>
    <w:unhideWhenUsed/>
    <w:rsid w:val="00361E1D"/>
    <w:pPr>
      <w:tabs>
        <w:tab w:val="center" w:pos="4252"/>
        <w:tab w:val="right" w:pos="8504"/>
      </w:tabs>
      <w:snapToGrid w:val="0"/>
    </w:pPr>
  </w:style>
  <w:style w:type="character" w:customStyle="1" w:styleId="a7">
    <w:name w:val="ヘッダー (文字)"/>
    <w:link w:val="a6"/>
    <w:uiPriority w:val="99"/>
    <w:rsid w:val="00361E1D"/>
    <w:rPr>
      <w:kern w:val="2"/>
      <w:sz w:val="21"/>
    </w:rPr>
  </w:style>
  <w:style w:type="paragraph" w:styleId="a8">
    <w:name w:val="footer"/>
    <w:basedOn w:val="a"/>
    <w:link w:val="a9"/>
    <w:uiPriority w:val="99"/>
    <w:unhideWhenUsed/>
    <w:rsid w:val="00361E1D"/>
    <w:pPr>
      <w:tabs>
        <w:tab w:val="center" w:pos="4252"/>
        <w:tab w:val="right" w:pos="8504"/>
      </w:tabs>
      <w:snapToGrid w:val="0"/>
    </w:pPr>
  </w:style>
  <w:style w:type="character" w:customStyle="1" w:styleId="a9">
    <w:name w:val="フッター (文字)"/>
    <w:link w:val="a8"/>
    <w:uiPriority w:val="99"/>
    <w:rsid w:val="00361E1D"/>
    <w:rPr>
      <w:kern w:val="2"/>
      <w:sz w:val="21"/>
    </w:rPr>
  </w:style>
  <w:style w:type="character" w:styleId="aa">
    <w:name w:val="annotation reference"/>
    <w:uiPriority w:val="99"/>
    <w:semiHidden/>
    <w:unhideWhenUsed/>
    <w:rsid w:val="0085115C"/>
    <w:rPr>
      <w:sz w:val="18"/>
      <w:szCs w:val="18"/>
    </w:rPr>
  </w:style>
  <w:style w:type="paragraph" w:styleId="ab">
    <w:name w:val="annotation text"/>
    <w:basedOn w:val="a"/>
    <w:link w:val="ac"/>
    <w:uiPriority w:val="99"/>
    <w:unhideWhenUsed/>
    <w:rsid w:val="0085115C"/>
    <w:pPr>
      <w:jc w:val="left"/>
    </w:pPr>
  </w:style>
  <w:style w:type="character" w:customStyle="1" w:styleId="ac">
    <w:name w:val="コメント文字列 (文字)"/>
    <w:link w:val="ab"/>
    <w:uiPriority w:val="99"/>
    <w:rsid w:val="0085115C"/>
    <w:rPr>
      <w:kern w:val="2"/>
      <w:sz w:val="21"/>
    </w:rPr>
  </w:style>
  <w:style w:type="paragraph" w:styleId="ad">
    <w:name w:val="annotation subject"/>
    <w:basedOn w:val="ab"/>
    <w:next w:val="ab"/>
    <w:link w:val="ae"/>
    <w:uiPriority w:val="99"/>
    <w:semiHidden/>
    <w:unhideWhenUsed/>
    <w:rsid w:val="0085115C"/>
    <w:rPr>
      <w:b/>
      <w:bCs/>
    </w:rPr>
  </w:style>
  <w:style w:type="character" w:customStyle="1" w:styleId="ae">
    <w:name w:val="コメント内容 (文字)"/>
    <w:link w:val="ad"/>
    <w:uiPriority w:val="99"/>
    <w:semiHidden/>
    <w:rsid w:val="0085115C"/>
    <w:rPr>
      <w:b/>
      <w:bCs/>
      <w:kern w:val="2"/>
      <w:sz w:val="21"/>
    </w:rPr>
  </w:style>
  <w:style w:type="paragraph" w:styleId="Web">
    <w:name w:val="Normal (Web)"/>
    <w:basedOn w:val="a"/>
    <w:uiPriority w:val="99"/>
    <w:unhideWhenUsed/>
    <w:rsid w:val="00F421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5302C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061381">
      <w:bodyDiv w:val="1"/>
      <w:marLeft w:val="0"/>
      <w:marRight w:val="0"/>
      <w:marTop w:val="0"/>
      <w:marBottom w:val="0"/>
      <w:divBdr>
        <w:top w:val="none" w:sz="0" w:space="0" w:color="auto"/>
        <w:left w:val="none" w:sz="0" w:space="0" w:color="auto"/>
        <w:bottom w:val="none" w:sz="0" w:space="0" w:color="auto"/>
        <w:right w:val="none" w:sz="0" w:space="0" w:color="auto"/>
      </w:divBdr>
      <w:divsChild>
        <w:div w:id="35816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3AD352AD424A489F3651ED208C977F" ma:contentTypeVersion="6" ma:contentTypeDescription="新しいドキュメントを作成します。" ma:contentTypeScope="" ma:versionID="faf8fbdf560e33cb8d3251fd130726e4">
  <xsd:schema xmlns:xsd="http://www.w3.org/2001/XMLSchema" xmlns:xs="http://www.w3.org/2001/XMLSchema" xmlns:p="http://schemas.microsoft.com/office/2006/metadata/properties" xmlns:ns2="de0e72c3-1602-4953-be2a-2b94177b5901" xmlns:ns3="bc35d444-7b97-4962-a014-bfad8c7de03a" targetNamespace="http://schemas.microsoft.com/office/2006/metadata/properties" ma:root="true" ma:fieldsID="34479d9b6beb78cc2de1d709173df982" ns2:_="" ns3:_="">
    <xsd:import namespace="de0e72c3-1602-4953-be2a-2b94177b5901"/>
    <xsd:import namespace="bc35d444-7b97-4962-a014-bfad8c7de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e72c3-1602-4953-be2a-2b94177b5901"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35d444-7b97-4962-a014-bfad8c7de0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E16FA-EAA5-4A48-B632-AE87968C8A5D}">
  <ds:schemaRefs>
    <ds:schemaRef ds:uri="http://schemas.microsoft.com/sharepoint/v3/contenttype/forms"/>
  </ds:schemaRefs>
</ds:datastoreItem>
</file>

<file path=customXml/itemProps2.xml><?xml version="1.0" encoding="utf-8"?>
<ds:datastoreItem xmlns:ds="http://schemas.openxmlformats.org/officeDocument/2006/customXml" ds:itemID="{D2B1ED39-1A5C-4E15-A83A-4A5673C5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e72c3-1602-4953-be2a-2b94177b5901"/>
    <ds:schemaRef ds:uri="bc35d444-7b97-4962-a014-bfad8c7de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4DAEA-F561-4BB4-9D59-586BD79845A1}">
  <ds:schemaRefs>
    <ds:schemaRef ds:uri="http://schemas.openxmlformats.org/officeDocument/2006/bibliography"/>
  </ds:schemaRefs>
</ds:datastoreItem>
</file>

<file path=customXml/itemProps4.xml><?xml version="1.0" encoding="utf-8"?>
<ds:datastoreItem xmlns:ds="http://schemas.openxmlformats.org/officeDocument/2006/customXml" ds:itemID="{3664D701-150B-4739-874D-E96E07F7CB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1017</Words>
  <Characters>101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黒田　宗範</cp:lastModifiedBy>
  <cp:revision>7</cp:revision>
  <cp:lastPrinted>2019-05-22T01:13:00Z</cp:lastPrinted>
  <dcterms:created xsi:type="dcterms:W3CDTF">2024-05-28T23:32:00Z</dcterms:created>
  <dcterms:modified xsi:type="dcterms:W3CDTF">2024-07-11T10:13:00Z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0x010100BF3AD352AD424A489F3651ED208C977F</vt:lpwstr>
  </property>
</Properties>
</file>