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FA0C9" w14:textId="08416F0C" w:rsidR="00B216A9" w:rsidRPr="003A5B40" w:rsidRDefault="00B216A9" w:rsidP="00B31F9F">
      <w:pPr>
        <w:jc w:val="right"/>
        <w:rPr>
          <w:rFonts w:ascii="BIZ UDP明朝 Medium" w:eastAsia="BIZ UDP明朝 Medium" w:hAnsi="BIZ UDP明朝 Medium"/>
          <w:sz w:val="24"/>
        </w:rPr>
      </w:pPr>
      <w:r>
        <w:rPr>
          <w:rFonts w:ascii="BIZ UDP明朝 Medium" w:eastAsia="BIZ UDP明朝 Medium" w:hAnsi="BIZ UDP明朝 Medium" w:hint="eastAsia"/>
          <w:color w:val="000000"/>
          <w:sz w:val="24"/>
        </w:rPr>
        <w:t>令</w:t>
      </w:r>
      <w:r w:rsidRPr="003A5B40">
        <w:rPr>
          <w:rFonts w:ascii="BIZ UDP明朝 Medium" w:eastAsia="BIZ UDP明朝 Medium" w:hAnsi="BIZ UDP明朝 Medium" w:hint="eastAsia"/>
          <w:sz w:val="24"/>
        </w:rPr>
        <w:t>和</w:t>
      </w:r>
      <w:r w:rsidR="00B31F9F" w:rsidRPr="003A5B40">
        <w:rPr>
          <w:rFonts w:ascii="BIZ UDP明朝 Medium" w:eastAsia="BIZ UDP明朝 Medium" w:hAnsi="BIZ UDP明朝 Medium" w:hint="eastAsia"/>
          <w:sz w:val="24"/>
        </w:rPr>
        <w:t>7</w:t>
      </w:r>
      <w:r w:rsidRPr="003A5B40">
        <w:rPr>
          <w:rFonts w:ascii="BIZ UDP明朝 Medium" w:eastAsia="BIZ UDP明朝 Medium" w:hAnsi="BIZ UDP明朝 Medium" w:hint="eastAsia"/>
          <w:sz w:val="24"/>
        </w:rPr>
        <w:t>年</w:t>
      </w:r>
      <w:r w:rsidR="0017015E">
        <w:rPr>
          <w:rFonts w:ascii="BIZ UDP明朝 Medium" w:eastAsia="BIZ UDP明朝 Medium" w:hAnsi="BIZ UDP明朝 Medium" w:hint="eastAsia"/>
          <w:sz w:val="24"/>
        </w:rPr>
        <w:t>3</w:t>
      </w:r>
      <w:r w:rsidRPr="003A5B40">
        <w:rPr>
          <w:rFonts w:ascii="BIZ UDP明朝 Medium" w:eastAsia="BIZ UDP明朝 Medium" w:hAnsi="BIZ UDP明朝 Medium" w:hint="eastAsia"/>
          <w:sz w:val="24"/>
        </w:rPr>
        <w:t>月</w:t>
      </w:r>
      <w:r w:rsidR="0017015E">
        <w:rPr>
          <w:rFonts w:ascii="BIZ UDP明朝 Medium" w:eastAsia="BIZ UDP明朝 Medium" w:hAnsi="BIZ UDP明朝 Medium" w:hint="eastAsia"/>
          <w:sz w:val="24"/>
        </w:rPr>
        <w:t>17</w:t>
      </w:r>
      <w:r w:rsidRPr="003A5B40">
        <w:rPr>
          <w:rFonts w:ascii="BIZ UDP明朝 Medium" w:eastAsia="BIZ UDP明朝 Medium" w:hAnsi="BIZ UDP明朝 Medium" w:hint="eastAsia"/>
          <w:sz w:val="24"/>
        </w:rPr>
        <w:t>日</w:t>
      </w:r>
    </w:p>
    <w:p w14:paraId="1A482141" w14:textId="77777777" w:rsidR="00B216A9" w:rsidRPr="003A5B40" w:rsidRDefault="00B216A9">
      <w:pPr>
        <w:jc w:val="right"/>
        <w:rPr>
          <w:rFonts w:ascii="BIZ UDP明朝 Medium" w:eastAsia="BIZ UDP明朝 Medium" w:hAnsi="BIZ UDP明朝 Medium"/>
          <w:sz w:val="24"/>
        </w:rPr>
      </w:pPr>
    </w:p>
    <w:p w14:paraId="5C30732F" w14:textId="77777777" w:rsidR="00B216A9" w:rsidRPr="003A5B40" w:rsidRDefault="00B216A9">
      <w:pPr>
        <w:jc w:val="right"/>
        <w:rPr>
          <w:rFonts w:ascii="BIZ UDP明朝 Medium" w:eastAsia="BIZ UDP明朝 Medium" w:hAnsi="BIZ UDP明朝 Medium"/>
          <w:sz w:val="24"/>
        </w:rPr>
      </w:pPr>
    </w:p>
    <w:p w14:paraId="49BFB13C" w14:textId="6DA03C73" w:rsidR="00B216A9" w:rsidRPr="003A5B40" w:rsidRDefault="00B216A9" w:rsidP="00B31F9F">
      <w:pPr>
        <w:jc w:val="center"/>
        <w:rPr>
          <w:rFonts w:ascii="BIZ UDP明朝 Medium" w:eastAsia="BIZ UDP明朝 Medium" w:hAnsi="BIZ UDP明朝 Medium"/>
          <w:sz w:val="24"/>
        </w:rPr>
      </w:pPr>
      <w:r w:rsidRPr="003A5B40">
        <w:rPr>
          <w:rFonts w:ascii="BIZ UDP明朝 Medium" w:eastAsia="BIZ UDP明朝 Medium" w:hAnsi="BIZ UDP明朝 Medium" w:hint="eastAsia"/>
          <w:sz w:val="24"/>
        </w:rPr>
        <w:t>令和</w:t>
      </w:r>
      <w:r w:rsidR="00B31F9F" w:rsidRPr="003A5B40">
        <w:rPr>
          <w:rFonts w:ascii="BIZ UDP明朝 Medium" w:eastAsia="BIZ UDP明朝 Medium" w:hAnsi="BIZ UDP明朝 Medium" w:hint="eastAsia"/>
          <w:sz w:val="24"/>
        </w:rPr>
        <w:t>7</w:t>
      </w:r>
      <w:r w:rsidRPr="003A5B40">
        <w:rPr>
          <w:rFonts w:ascii="BIZ UDP明朝 Medium" w:eastAsia="BIZ UDP明朝 Medium" w:hAnsi="BIZ UDP明朝 Medium" w:hint="eastAsia"/>
          <w:sz w:val="24"/>
        </w:rPr>
        <w:t>年度環境調達物品等の調達の促進を図るための基本方針</w:t>
      </w:r>
    </w:p>
    <w:p w14:paraId="59FF187F" w14:textId="77777777" w:rsidR="00B216A9" w:rsidRPr="003A5B40" w:rsidRDefault="00B216A9">
      <w:pPr>
        <w:jc w:val="center"/>
        <w:rPr>
          <w:rFonts w:ascii="BIZ UDP明朝 Medium" w:eastAsia="BIZ UDP明朝 Medium" w:hAnsi="BIZ UDP明朝 Medium"/>
          <w:sz w:val="24"/>
        </w:rPr>
      </w:pPr>
    </w:p>
    <w:p w14:paraId="2A5BA7D7" w14:textId="77777777" w:rsidR="00B216A9" w:rsidRPr="003A5B40" w:rsidRDefault="00B216A9">
      <w:pPr>
        <w:jc w:val="center"/>
        <w:rPr>
          <w:rFonts w:ascii="BIZ UDP明朝 Medium" w:eastAsia="BIZ UDP明朝 Medium" w:hAnsi="BIZ UDP明朝 Medium"/>
          <w:sz w:val="24"/>
        </w:rPr>
      </w:pPr>
    </w:p>
    <w:p w14:paraId="1942A592" w14:textId="77777777" w:rsidR="00B216A9" w:rsidRPr="003A5B40" w:rsidRDefault="00B216A9">
      <w:pPr>
        <w:jc w:val="right"/>
        <w:rPr>
          <w:rFonts w:ascii="BIZ UDP明朝 Medium" w:eastAsia="BIZ UDP明朝 Medium" w:hAnsi="BIZ UDP明朝 Medium"/>
          <w:kern w:val="0"/>
          <w:sz w:val="24"/>
        </w:rPr>
      </w:pPr>
      <w:r w:rsidRPr="003A5B40">
        <w:rPr>
          <w:rFonts w:ascii="BIZ UDP明朝 Medium" w:eastAsia="BIZ UDP明朝 Medium" w:hAnsi="BIZ UDP明朝 Medium" w:hint="eastAsia"/>
          <w:spacing w:val="82"/>
          <w:kern w:val="0"/>
          <w:sz w:val="24"/>
          <w:fitText w:val="1050" w:id="1"/>
        </w:rPr>
        <w:t>中野</w:t>
      </w:r>
      <w:r w:rsidRPr="003A5B40">
        <w:rPr>
          <w:rFonts w:ascii="BIZ UDP明朝 Medium" w:eastAsia="BIZ UDP明朝 Medium" w:hAnsi="BIZ UDP明朝 Medium" w:hint="eastAsia"/>
          <w:spacing w:val="1"/>
          <w:kern w:val="0"/>
          <w:sz w:val="24"/>
          <w:fitText w:val="1050" w:id="1"/>
        </w:rPr>
        <w:t>区</w:t>
      </w:r>
    </w:p>
    <w:p w14:paraId="2CD689F0" w14:textId="77777777" w:rsidR="00B216A9" w:rsidRPr="003A5B40" w:rsidRDefault="00B216A9">
      <w:pPr>
        <w:jc w:val="right"/>
        <w:rPr>
          <w:rFonts w:ascii="BIZ UDP明朝 Medium" w:eastAsia="BIZ UDP明朝 Medium" w:hAnsi="BIZ UDP明朝 Medium"/>
          <w:kern w:val="0"/>
          <w:sz w:val="24"/>
        </w:rPr>
      </w:pPr>
    </w:p>
    <w:p w14:paraId="3D7682FF" w14:textId="77777777" w:rsidR="00B216A9" w:rsidRPr="003A5B40" w:rsidRDefault="00B216A9">
      <w:pPr>
        <w:jc w:val="right"/>
        <w:rPr>
          <w:rFonts w:ascii="BIZ UDP明朝 Medium" w:eastAsia="BIZ UDP明朝 Medium" w:hAnsi="BIZ UDP明朝 Medium"/>
          <w:kern w:val="0"/>
          <w:sz w:val="24"/>
        </w:rPr>
      </w:pPr>
    </w:p>
    <w:p w14:paraId="068C3D11" w14:textId="77777777" w:rsidR="00B216A9" w:rsidRPr="003A5B40" w:rsidRDefault="00B216A9">
      <w:pPr>
        <w:jc w:val="left"/>
        <w:rPr>
          <w:rFonts w:ascii="BIZ UDP明朝 Medium" w:eastAsia="BIZ UDP明朝 Medium" w:hAnsi="BIZ UDP明朝 Medium"/>
          <w:kern w:val="0"/>
          <w:sz w:val="24"/>
        </w:rPr>
      </w:pPr>
      <w:r w:rsidRPr="003A5B40">
        <w:rPr>
          <w:rFonts w:ascii="BIZ UDP明朝 Medium" w:eastAsia="BIZ UDP明朝 Medium" w:hAnsi="BIZ UDP明朝 Medium" w:hint="eastAsia"/>
          <w:kern w:val="0"/>
          <w:sz w:val="24"/>
        </w:rPr>
        <w:t>１　趣旨</w:t>
      </w:r>
    </w:p>
    <w:p w14:paraId="4D0F7324" w14:textId="77777777" w:rsidR="00B216A9" w:rsidRDefault="00B216A9">
      <w:pPr>
        <w:ind w:firstLineChars="100" w:firstLine="240"/>
        <w:jc w:val="left"/>
        <w:rPr>
          <w:rFonts w:ascii="BIZ UDP明朝 Medium" w:eastAsia="BIZ UDP明朝 Medium" w:hAnsi="BIZ UDP明朝 Medium"/>
          <w:color w:val="000000"/>
          <w:kern w:val="0"/>
          <w:sz w:val="24"/>
        </w:rPr>
      </w:pPr>
      <w:r w:rsidRPr="003A5B40">
        <w:rPr>
          <w:rFonts w:ascii="BIZ UDP明朝 Medium" w:eastAsia="BIZ UDP明朝 Medium" w:hAnsi="BIZ UDP明朝 Medium" w:hint="eastAsia"/>
          <w:kern w:val="0"/>
          <w:sz w:val="24"/>
        </w:rPr>
        <w:t>本方針は、「中野区地球温暖化対策地方公共団体実行計画（事務事業編）」にお</w:t>
      </w:r>
      <w:r>
        <w:rPr>
          <w:rFonts w:ascii="BIZ UDP明朝 Medium" w:eastAsia="BIZ UDP明朝 Medium" w:hAnsi="BIZ UDP明朝 Medium" w:hint="eastAsia"/>
          <w:color w:val="000000"/>
          <w:kern w:val="0"/>
          <w:sz w:val="24"/>
        </w:rPr>
        <w:t>いて定められている事項であり、環境への負荷の少ない持続的発展が可能な社会の構築を図るため、国等による環境物品等の調達の推進等に関する法律に基づき、環境に配慮した物品等の調達（以下「グリーン購入」という。）の推進を図るとともに、調達総量の抑制や省エネなどを実施し、行政コストを削減することを目的とする。</w:t>
      </w:r>
    </w:p>
    <w:p w14:paraId="64C10E3B" w14:textId="77777777" w:rsidR="00B216A9" w:rsidRDefault="00B216A9">
      <w:pPr>
        <w:jc w:val="left"/>
        <w:rPr>
          <w:rFonts w:ascii="BIZ UDP明朝 Medium" w:eastAsia="BIZ UDP明朝 Medium" w:hAnsi="BIZ UDP明朝 Medium"/>
          <w:color w:val="000000"/>
          <w:kern w:val="0"/>
          <w:sz w:val="24"/>
        </w:rPr>
      </w:pPr>
    </w:p>
    <w:p w14:paraId="5D4BEBB0" w14:textId="77777777" w:rsidR="00B216A9" w:rsidRDefault="00B216A9">
      <w:pPr>
        <w:jc w:val="left"/>
        <w:rPr>
          <w:rFonts w:ascii="BIZ UDP明朝 Medium" w:eastAsia="BIZ UDP明朝 Medium" w:hAnsi="BIZ UDP明朝 Medium"/>
          <w:color w:val="000000"/>
          <w:sz w:val="24"/>
        </w:rPr>
      </w:pPr>
      <w:r>
        <w:rPr>
          <w:rFonts w:ascii="BIZ UDP明朝 Medium" w:eastAsia="BIZ UDP明朝 Medium" w:hAnsi="BIZ UDP明朝 Medium" w:hint="eastAsia"/>
          <w:color w:val="000000"/>
          <w:kern w:val="0"/>
          <w:sz w:val="24"/>
        </w:rPr>
        <w:t>２　適用範囲</w:t>
      </w:r>
    </w:p>
    <w:p w14:paraId="449D9B40" w14:textId="77777777" w:rsidR="00B216A9" w:rsidRDefault="00B216A9">
      <w:pPr>
        <w:ind w:firstLineChars="100" w:firstLine="240"/>
        <w:jc w:val="left"/>
        <w:rPr>
          <w:rFonts w:ascii="BIZ UDP明朝 Medium" w:eastAsia="BIZ UDP明朝 Medium" w:hAnsi="BIZ UDP明朝 Medium"/>
          <w:color w:val="000000"/>
          <w:sz w:val="24"/>
        </w:rPr>
      </w:pPr>
      <w:r>
        <w:rPr>
          <w:rFonts w:ascii="BIZ UDP明朝 Medium" w:eastAsia="BIZ UDP明朝 Medium" w:hAnsi="BIZ UDP明朝 Medium" w:hint="eastAsia"/>
          <w:color w:val="000000"/>
          <w:sz w:val="24"/>
        </w:rPr>
        <w:t>区が所有又は賃借している全ての施設を対象とする。ただし、区営住宅等の居住用施設及び事業者に貸与している施設は除く。</w:t>
      </w:r>
    </w:p>
    <w:p w14:paraId="6D59B7B2" w14:textId="77777777" w:rsidR="00B216A9" w:rsidRDefault="00B216A9">
      <w:pPr>
        <w:jc w:val="left"/>
        <w:rPr>
          <w:rFonts w:ascii="BIZ UDP明朝 Medium" w:eastAsia="BIZ UDP明朝 Medium" w:hAnsi="BIZ UDP明朝 Medium"/>
          <w:color w:val="000000"/>
          <w:kern w:val="0"/>
          <w:sz w:val="24"/>
        </w:rPr>
      </w:pPr>
    </w:p>
    <w:p w14:paraId="25E91284" w14:textId="77777777" w:rsidR="00B216A9" w:rsidRDefault="00B216A9">
      <w:pPr>
        <w:jc w:val="left"/>
        <w:rPr>
          <w:rFonts w:ascii="BIZ UDP明朝 Medium" w:eastAsia="BIZ UDP明朝 Medium" w:hAnsi="BIZ UDP明朝 Medium"/>
          <w:color w:val="000000"/>
          <w:kern w:val="0"/>
          <w:sz w:val="24"/>
        </w:rPr>
      </w:pPr>
      <w:r>
        <w:rPr>
          <w:rFonts w:ascii="BIZ UDP明朝 Medium" w:eastAsia="BIZ UDP明朝 Medium" w:hAnsi="BIZ UDP明朝 Medium" w:hint="eastAsia"/>
          <w:color w:val="000000"/>
          <w:kern w:val="0"/>
          <w:sz w:val="24"/>
        </w:rPr>
        <w:t>３　調達の基本原則</w:t>
      </w:r>
    </w:p>
    <w:p w14:paraId="79780653" w14:textId="77777777" w:rsidR="00B216A9" w:rsidRDefault="00B216A9">
      <w:pPr>
        <w:ind w:firstLineChars="100" w:firstLine="240"/>
        <w:jc w:val="left"/>
        <w:rPr>
          <w:rFonts w:ascii="BIZ UDP明朝 Medium" w:eastAsia="BIZ UDP明朝 Medium" w:hAnsi="BIZ UDP明朝 Medium"/>
          <w:color w:val="000000"/>
          <w:kern w:val="0"/>
          <w:sz w:val="24"/>
        </w:rPr>
      </w:pPr>
      <w:r>
        <w:rPr>
          <w:rFonts w:ascii="BIZ UDP明朝 Medium" w:eastAsia="BIZ UDP明朝 Medium" w:hAnsi="BIZ UDP明朝 Medium" w:hint="eastAsia"/>
          <w:color w:val="000000"/>
          <w:kern w:val="0"/>
          <w:sz w:val="24"/>
        </w:rPr>
        <w:t>物品の調達にあっては、従来考慮されてきた価格や品質などに加え、資源採取から廃棄までの全ての物品ライフサイクルにおける多様な環境負荷を考慮し、次の事項に配慮して購入する。</w:t>
      </w:r>
    </w:p>
    <w:p w14:paraId="0C979D16" w14:textId="77777777" w:rsidR="00B216A9" w:rsidRDefault="00B216A9">
      <w:pPr>
        <w:ind w:left="240" w:hangingChars="100" w:hanging="240"/>
        <w:jc w:val="left"/>
        <w:rPr>
          <w:rFonts w:ascii="BIZ UDP明朝 Medium" w:eastAsia="BIZ UDP明朝 Medium" w:hAnsi="BIZ UDP明朝 Medium"/>
          <w:color w:val="000000"/>
          <w:kern w:val="0"/>
          <w:sz w:val="24"/>
        </w:rPr>
      </w:pPr>
      <w:r>
        <w:rPr>
          <w:rFonts w:ascii="BIZ UDP明朝 Medium" w:eastAsia="BIZ UDP明朝 Medium" w:hAnsi="BIZ UDP明朝 Medium" w:hint="eastAsia"/>
          <w:color w:val="000000"/>
          <w:kern w:val="0"/>
          <w:sz w:val="24"/>
        </w:rPr>
        <w:t xml:space="preserve">　　（１）環境や人の健康に被害を与えるような物質の使用及び放出が削減されていること</w:t>
      </w:r>
    </w:p>
    <w:p w14:paraId="2F71FD15" w14:textId="77777777" w:rsidR="00B216A9" w:rsidRDefault="00B216A9">
      <w:pPr>
        <w:ind w:left="240" w:hangingChars="100" w:hanging="240"/>
        <w:jc w:val="left"/>
        <w:rPr>
          <w:rFonts w:ascii="BIZ UDP明朝 Medium" w:eastAsia="BIZ UDP明朝 Medium" w:hAnsi="BIZ UDP明朝 Medium"/>
          <w:color w:val="000000"/>
          <w:kern w:val="0"/>
          <w:sz w:val="24"/>
        </w:rPr>
      </w:pPr>
      <w:r>
        <w:rPr>
          <w:rFonts w:ascii="BIZ UDP明朝 Medium" w:eastAsia="BIZ UDP明朝 Medium" w:hAnsi="BIZ UDP明朝 Medium" w:hint="eastAsia"/>
          <w:color w:val="000000"/>
          <w:kern w:val="0"/>
          <w:sz w:val="24"/>
        </w:rPr>
        <w:t xml:space="preserve">　　（２）資源やエネルギーの消費が少ないこと</w:t>
      </w:r>
    </w:p>
    <w:p w14:paraId="4306C8EC" w14:textId="77777777" w:rsidR="00B216A9" w:rsidRDefault="00B216A9">
      <w:pPr>
        <w:ind w:left="240" w:hangingChars="100" w:hanging="240"/>
        <w:jc w:val="left"/>
        <w:rPr>
          <w:rFonts w:ascii="BIZ UDP明朝 Medium" w:eastAsia="BIZ UDP明朝 Medium" w:hAnsi="BIZ UDP明朝 Medium"/>
          <w:color w:val="000000"/>
          <w:kern w:val="0"/>
          <w:sz w:val="24"/>
        </w:rPr>
      </w:pPr>
      <w:r>
        <w:rPr>
          <w:rFonts w:ascii="BIZ UDP明朝 Medium" w:eastAsia="BIZ UDP明朝 Medium" w:hAnsi="BIZ UDP明朝 Medium" w:hint="eastAsia"/>
          <w:color w:val="000000"/>
          <w:kern w:val="0"/>
          <w:sz w:val="24"/>
        </w:rPr>
        <w:t xml:space="preserve">　　（３）資源を持続可能な方法で採取し、有効利用していること</w:t>
      </w:r>
    </w:p>
    <w:p w14:paraId="7656EBB5" w14:textId="77777777" w:rsidR="00B216A9" w:rsidRDefault="00B216A9">
      <w:pPr>
        <w:ind w:left="240" w:hangingChars="100" w:hanging="240"/>
        <w:jc w:val="left"/>
        <w:rPr>
          <w:rFonts w:ascii="BIZ UDP明朝 Medium" w:eastAsia="BIZ UDP明朝 Medium" w:hAnsi="BIZ UDP明朝 Medium"/>
          <w:color w:val="000000"/>
          <w:kern w:val="0"/>
          <w:sz w:val="24"/>
        </w:rPr>
      </w:pPr>
      <w:r>
        <w:rPr>
          <w:rFonts w:ascii="BIZ UDP明朝 Medium" w:eastAsia="BIZ UDP明朝 Medium" w:hAnsi="BIZ UDP明朝 Medium" w:hint="eastAsia"/>
          <w:color w:val="000000"/>
          <w:kern w:val="0"/>
          <w:sz w:val="24"/>
        </w:rPr>
        <w:t xml:space="preserve">　　（４）長期間の使用ができること</w:t>
      </w:r>
    </w:p>
    <w:p w14:paraId="7F9D871F" w14:textId="77777777" w:rsidR="00B216A9" w:rsidRDefault="00B216A9">
      <w:pPr>
        <w:ind w:left="240" w:hangingChars="100" w:hanging="240"/>
        <w:jc w:val="left"/>
        <w:rPr>
          <w:rFonts w:ascii="BIZ UDP明朝 Medium" w:eastAsia="BIZ UDP明朝 Medium" w:hAnsi="BIZ UDP明朝 Medium"/>
          <w:color w:val="000000"/>
          <w:kern w:val="0"/>
          <w:sz w:val="24"/>
        </w:rPr>
      </w:pPr>
      <w:r>
        <w:rPr>
          <w:rFonts w:ascii="BIZ UDP明朝 Medium" w:eastAsia="BIZ UDP明朝 Medium" w:hAnsi="BIZ UDP明朝 Medium" w:hint="eastAsia"/>
          <w:color w:val="000000"/>
          <w:kern w:val="0"/>
          <w:sz w:val="24"/>
        </w:rPr>
        <w:t xml:space="preserve">　　（５）再使用が可能であること</w:t>
      </w:r>
    </w:p>
    <w:p w14:paraId="5955A094" w14:textId="77777777" w:rsidR="00B216A9" w:rsidRDefault="00B216A9">
      <w:pPr>
        <w:ind w:left="240" w:hangingChars="100" w:hanging="240"/>
        <w:jc w:val="left"/>
        <w:rPr>
          <w:rFonts w:ascii="BIZ UDP明朝 Medium" w:eastAsia="BIZ UDP明朝 Medium" w:hAnsi="BIZ UDP明朝 Medium"/>
          <w:color w:val="000000"/>
          <w:kern w:val="0"/>
          <w:sz w:val="24"/>
        </w:rPr>
      </w:pPr>
      <w:r>
        <w:rPr>
          <w:rFonts w:ascii="BIZ UDP明朝 Medium" w:eastAsia="BIZ UDP明朝 Medium" w:hAnsi="BIZ UDP明朝 Medium" w:hint="eastAsia"/>
          <w:color w:val="000000"/>
          <w:kern w:val="0"/>
          <w:sz w:val="24"/>
        </w:rPr>
        <w:t xml:space="preserve">　　（６）リサイクルが可能であること</w:t>
      </w:r>
    </w:p>
    <w:p w14:paraId="44FE3265" w14:textId="77777777" w:rsidR="00B216A9" w:rsidRDefault="00B216A9">
      <w:pPr>
        <w:ind w:left="240" w:hangingChars="100" w:hanging="240"/>
        <w:jc w:val="left"/>
        <w:rPr>
          <w:rFonts w:ascii="BIZ UDP明朝 Medium" w:eastAsia="BIZ UDP明朝 Medium" w:hAnsi="BIZ UDP明朝 Medium"/>
          <w:color w:val="000000"/>
          <w:kern w:val="0"/>
          <w:sz w:val="24"/>
        </w:rPr>
      </w:pPr>
      <w:r>
        <w:rPr>
          <w:rFonts w:ascii="BIZ UDP明朝 Medium" w:eastAsia="BIZ UDP明朝 Medium" w:hAnsi="BIZ UDP明朝 Medium" w:hint="eastAsia"/>
          <w:color w:val="000000"/>
          <w:kern w:val="0"/>
          <w:sz w:val="24"/>
        </w:rPr>
        <w:t xml:space="preserve">　　（７）再生された素材や再使用された部品を多く利用していること</w:t>
      </w:r>
    </w:p>
    <w:p w14:paraId="66E0245B" w14:textId="77777777" w:rsidR="00B216A9" w:rsidRDefault="00B216A9">
      <w:pPr>
        <w:ind w:left="240" w:hangingChars="100" w:hanging="240"/>
        <w:jc w:val="left"/>
        <w:rPr>
          <w:rFonts w:ascii="BIZ UDP明朝 Medium" w:eastAsia="BIZ UDP明朝 Medium" w:hAnsi="BIZ UDP明朝 Medium"/>
          <w:color w:val="000000"/>
          <w:kern w:val="0"/>
          <w:sz w:val="24"/>
        </w:rPr>
      </w:pPr>
      <w:r>
        <w:rPr>
          <w:rFonts w:ascii="BIZ UDP明朝 Medium" w:eastAsia="BIZ UDP明朝 Medium" w:hAnsi="BIZ UDP明朝 Medium" w:hint="eastAsia"/>
          <w:color w:val="000000"/>
          <w:kern w:val="0"/>
          <w:sz w:val="24"/>
        </w:rPr>
        <w:t xml:space="preserve">　　（８）廃棄されるときに処理や処分が容易なこと</w:t>
      </w:r>
    </w:p>
    <w:p w14:paraId="3FDFA4D4" w14:textId="77777777" w:rsidR="00B216A9" w:rsidRDefault="00B216A9">
      <w:pPr>
        <w:ind w:left="240" w:hangingChars="100" w:hanging="240"/>
        <w:jc w:val="left"/>
        <w:rPr>
          <w:rFonts w:ascii="BIZ UDP明朝 Medium" w:eastAsia="BIZ UDP明朝 Medium" w:hAnsi="BIZ UDP明朝 Medium"/>
          <w:color w:val="000000"/>
          <w:kern w:val="0"/>
          <w:sz w:val="24"/>
        </w:rPr>
      </w:pPr>
      <w:r>
        <w:rPr>
          <w:rFonts w:ascii="BIZ UDP明朝 Medium" w:eastAsia="BIZ UDP明朝 Medium" w:hAnsi="BIZ UDP明朝 Medium" w:hint="eastAsia"/>
          <w:color w:val="000000"/>
          <w:kern w:val="0"/>
          <w:sz w:val="24"/>
        </w:rPr>
        <w:t xml:space="preserve">　　（９）調達総量は、必要最小限とすること</w:t>
      </w:r>
    </w:p>
    <w:p w14:paraId="01C336D4" w14:textId="77777777" w:rsidR="00B216A9" w:rsidRDefault="00B216A9">
      <w:pPr>
        <w:ind w:left="240" w:hangingChars="100" w:hanging="240"/>
        <w:jc w:val="left"/>
        <w:rPr>
          <w:rFonts w:ascii="BIZ UDP明朝 Medium" w:eastAsia="BIZ UDP明朝 Medium" w:hAnsi="BIZ UDP明朝 Medium"/>
          <w:color w:val="000000"/>
          <w:kern w:val="0"/>
          <w:sz w:val="24"/>
        </w:rPr>
      </w:pPr>
      <w:r>
        <w:rPr>
          <w:rFonts w:ascii="BIZ UDP明朝 Medium" w:eastAsia="BIZ UDP明朝 Medium" w:hAnsi="BIZ UDP明朝 Medium" w:hint="eastAsia"/>
          <w:color w:val="000000"/>
          <w:kern w:val="0"/>
          <w:sz w:val="24"/>
        </w:rPr>
        <w:t xml:space="preserve">　　（１０）環境負荷低減効果が確認できること</w:t>
      </w:r>
    </w:p>
    <w:p w14:paraId="391B2660" w14:textId="77777777" w:rsidR="00B216A9" w:rsidRDefault="00B216A9">
      <w:pPr>
        <w:ind w:left="240" w:hangingChars="100" w:hanging="240"/>
        <w:jc w:val="left"/>
        <w:rPr>
          <w:rFonts w:ascii="BIZ UDP明朝 Medium" w:eastAsia="BIZ UDP明朝 Medium" w:hAnsi="BIZ UDP明朝 Medium"/>
          <w:color w:val="000000"/>
          <w:kern w:val="0"/>
          <w:sz w:val="24"/>
        </w:rPr>
      </w:pPr>
    </w:p>
    <w:p w14:paraId="619C1607" w14:textId="77777777" w:rsidR="00B216A9" w:rsidRDefault="00B216A9">
      <w:pPr>
        <w:ind w:left="240" w:hangingChars="100" w:hanging="240"/>
        <w:jc w:val="left"/>
        <w:rPr>
          <w:rFonts w:ascii="BIZ UDP明朝 Medium" w:eastAsia="BIZ UDP明朝 Medium" w:hAnsi="BIZ UDP明朝 Medium"/>
          <w:color w:val="000000"/>
          <w:kern w:val="0"/>
          <w:sz w:val="24"/>
        </w:rPr>
      </w:pPr>
      <w:r>
        <w:rPr>
          <w:rFonts w:ascii="BIZ UDP明朝 Medium" w:eastAsia="BIZ UDP明朝 Medium" w:hAnsi="BIZ UDP明朝 Medium" w:hint="eastAsia"/>
          <w:color w:val="000000"/>
          <w:kern w:val="0"/>
          <w:sz w:val="24"/>
        </w:rPr>
        <w:t>４　対象品目及び調達手順</w:t>
      </w:r>
    </w:p>
    <w:p w14:paraId="3C0603A1" w14:textId="3223549E" w:rsidR="00B216A9" w:rsidRDefault="00B216A9">
      <w:pPr>
        <w:ind w:leftChars="100" w:left="210" w:firstLineChars="100" w:firstLine="240"/>
        <w:jc w:val="left"/>
        <w:rPr>
          <w:rFonts w:ascii="BIZ UDP明朝 Medium" w:eastAsia="BIZ UDP明朝 Medium" w:hAnsi="BIZ UDP明朝 Medium"/>
          <w:color w:val="000000"/>
          <w:kern w:val="0"/>
          <w:sz w:val="24"/>
        </w:rPr>
      </w:pPr>
      <w:r>
        <w:rPr>
          <w:rFonts w:ascii="BIZ UDP明朝 Medium" w:eastAsia="BIZ UDP明朝 Medium" w:hAnsi="BIZ UDP明朝 Medium" w:hint="eastAsia"/>
          <w:color w:val="000000"/>
          <w:kern w:val="0"/>
          <w:sz w:val="24"/>
        </w:rPr>
        <w:t>区が重点的に調達を推進する環境物品等を「特定調達品目」とし、特定調達品目を選択するための判断の基準及び配慮事項は「中野区グリーン購入ガイドライン」のとおりとする。</w:t>
      </w:r>
      <w:r w:rsidR="009C0A3D">
        <w:rPr>
          <w:rFonts w:ascii="BIZ UDP明朝 Medium" w:eastAsia="BIZ UDP明朝 Medium" w:hAnsi="BIZ UDP明朝 Medium" w:hint="eastAsia"/>
          <w:color w:val="000000"/>
          <w:kern w:val="0"/>
          <w:sz w:val="24"/>
        </w:rPr>
        <w:t>調達における判断基準として、定量的環境情報（カーボンフットプリント）の開示が示されている項目につ</w:t>
      </w:r>
      <w:r w:rsidR="009C0A3D">
        <w:rPr>
          <w:rFonts w:ascii="BIZ UDP明朝 Medium" w:eastAsia="BIZ UDP明朝 Medium" w:hAnsi="BIZ UDP明朝 Medium" w:hint="eastAsia"/>
          <w:color w:val="000000"/>
          <w:kern w:val="0"/>
          <w:sz w:val="24"/>
        </w:rPr>
        <w:lastRenderedPageBreak/>
        <w:t>いては、</w:t>
      </w:r>
      <w:r w:rsidR="00EB233C">
        <w:rPr>
          <w:rFonts w:ascii="BIZ UDP明朝 Medium" w:eastAsia="BIZ UDP明朝 Medium" w:hAnsi="BIZ UDP明朝 Medium" w:hint="eastAsia"/>
          <w:color w:val="000000"/>
          <w:kern w:val="0"/>
          <w:sz w:val="24"/>
        </w:rPr>
        <w:t>より温室効果ガスの排出量が少ない製品を優先的に選択するよう努めることとする</w:t>
      </w:r>
      <w:r w:rsidR="009C0A3D">
        <w:rPr>
          <w:rFonts w:ascii="BIZ UDP明朝 Medium" w:eastAsia="BIZ UDP明朝 Medium" w:hAnsi="BIZ UDP明朝 Medium" w:hint="eastAsia"/>
          <w:color w:val="000000"/>
          <w:kern w:val="0"/>
          <w:sz w:val="24"/>
        </w:rPr>
        <w:t>。</w:t>
      </w:r>
      <w:r>
        <w:rPr>
          <w:rFonts w:ascii="BIZ UDP明朝 Medium" w:eastAsia="BIZ UDP明朝 Medium" w:hAnsi="BIZ UDP明朝 Medium" w:hint="eastAsia"/>
          <w:color w:val="000000"/>
          <w:kern w:val="0"/>
          <w:sz w:val="24"/>
        </w:rPr>
        <w:t>また、対象物品以外についても、「３　調達の基本原則」に準じて物品を選定するよう努めるものとする。</w:t>
      </w:r>
    </w:p>
    <w:p w14:paraId="4DC5FF58" w14:textId="77777777" w:rsidR="00B216A9" w:rsidRDefault="00B216A9">
      <w:pPr>
        <w:ind w:leftChars="100" w:left="210" w:firstLineChars="100" w:firstLine="240"/>
        <w:jc w:val="left"/>
        <w:rPr>
          <w:rFonts w:ascii="BIZ UDP明朝 Medium" w:eastAsia="BIZ UDP明朝 Medium" w:hAnsi="BIZ UDP明朝 Medium"/>
          <w:color w:val="000000"/>
          <w:kern w:val="0"/>
          <w:sz w:val="24"/>
        </w:rPr>
      </w:pPr>
      <w:r>
        <w:rPr>
          <w:rFonts w:ascii="BIZ UDP明朝 Medium" w:eastAsia="BIZ UDP明朝 Medium" w:hAnsi="BIZ UDP明朝 Medium" w:hint="eastAsia"/>
          <w:color w:val="000000"/>
          <w:kern w:val="0"/>
          <w:sz w:val="24"/>
        </w:rPr>
        <w:t>なお、次の事由によりグリーン購入ができない場合は、この限りではない。</w:t>
      </w:r>
    </w:p>
    <w:p w14:paraId="3FE1B43A" w14:textId="77777777" w:rsidR="00B216A9" w:rsidRDefault="00B216A9">
      <w:pPr>
        <w:autoSpaceDE w:val="0"/>
        <w:autoSpaceDN w:val="0"/>
        <w:adjustRightInd w:val="0"/>
        <w:ind w:leftChars="100" w:left="210" w:firstLineChars="100" w:firstLine="240"/>
        <w:jc w:val="left"/>
        <w:rPr>
          <w:rFonts w:ascii="BIZ UDP明朝 Medium" w:eastAsia="BIZ UDP明朝 Medium" w:hAnsi="BIZ UDP明朝 Medium"/>
          <w:color w:val="000000"/>
          <w:kern w:val="0"/>
          <w:sz w:val="24"/>
        </w:rPr>
      </w:pPr>
      <w:r>
        <w:rPr>
          <w:rFonts w:ascii="BIZ UDP明朝 Medium" w:eastAsia="BIZ UDP明朝 Medium" w:hAnsi="BIZ UDP明朝 Medium" w:hint="eastAsia"/>
          <w:color w:val="000000"/>
          <w:kern w:val="0"/>
          <w:sz w:val="24"/>
        </w:rPr>
        <w:t>（1）要求する品質・規格に適合する特定調達物品が製造されていない場合</w:t>
      </w:r>
    </w:p>
    <w:p w14:paraId="50CBE611" w14:textId="77777777" w:rsidR="00B216A9" w:rsidRDefault="00B216A9">
      <w:pPr>
        <w:autoSpaceDE w:val="0"/>
        <w:autoSpaceDN w:val="0"/>
        <w:adjustRightInd w:val="0"/>
        <w:ind w:leftChars="100" w:left="210" w:firstLineChars="100" w:firstLine="240"/>
        <w:jc w:val="left"/>
        <w:rPr>
          <w:rFonts w:ascii="BIZ UDP明朝 Medium" w:eastAsia="BIZ UDP明朝 Medium" w:hAnsi="BIZ UDP明朝 Medium"/>
          <w:color w:val="000000"/>
          <w:kern w:val="0"/>
          <w:sz w:val="24"/>
        </w:rPr>
      </w:pPr>
      <w:r>
        <w:rPr>
          <w:rFonts w:ascii="BIZ UDP明朝 Medium" w:eastAsia="BIZ UDP明朝 Medium" w:hAnsi="BIZ UDP明朝 Medium" w:hint="eastAsia"/>
          <w:color w:val="000000"/>
          <w:kern w:val="0"/>
          <w:sz w:val="24"/>
        </w:rPr>
        <w:t>（2）商品の在庫がないことにより、納入期限に間に合わない場合</w:t>
      </w:r>
    </w:p>
    <w:p w14:paraId="39460194" w14:textId="77777777" w:rsidR="00B216A9" w:rsidRDefault="00B216A9">
      <w:pPr>
        <w:autoSpaceDE w:val="0"/>
        <w:autoSpaceDN w:val="0"/>
        <w:adjustRightInd w:val="0"/>
        <w:ind w:leftChars="100" w:left="210" w:firstLineChars="100" w:firstLine="240"/>
        <w:jc w:val="left"/>
        <w:rPr>
          <w:rFonts w:ascii="BIZ UDP明朝 Medium" w:eastAsia="BIZ UDP明朝 Medium" w:hAnsi="BIZ UDP明朝 Medium"/>
          <w:color w:val="000000"/>
          <w:kern w:val="0"/>
          <w:sz w:val="24"/>
        </w:rPr>
      </w:pPr>
      <w:r>
        <w:rPr>
          <w:rFonts w:ascii="BIZ UDP明朝 Medium" w:eastAsia="BIZ UDP明朝 Medium" w:hAnsi="BIZ UDP明朝 Medium" w:hint="eastAsia"/>
          <w:color w:val="000000"/>
          <w:kern w:val="0"/>
          <w:sz w:val="24"/>
        </w:rPr>
        <w:t>（3）価格が割高であり、予算上の制約を受ける場合</w:t>
      </w:r>
    </w:p>
    <w:p w14:paraId="51790702" w14:textId="77777777" w:rsidR="001D2D0E" w:rsidRDefault="001D2D0E">
      <w:pPr>
        <w:autoSpaceDE w:val="0"/>
        <w:autoSpaceDN w:val="0"/>
        <w:adjustRightInd w:val="0"/>
        <w:ind w:leftChars="100" w:left="210" w:firstLineChars="100" w:firstLine="240"/>
        <w:jc w:val="left"/>
        <w:rPr>
          <w:rFonts w:ascii="BIZ UDP明朝 Medium" w:eastAsia="BIZ UDP明朝 Medium" w:hAnsi="BIZ UDP明朝 Medium"/>
          <w:color w:val="000000"/>
          <w:kern w:val="0"/>
          <w:sz w:val="24"/>
        </w:rPr>
      </w:pPr>
    </w:p>
    <w:p w14:paraId="7C6B4256" w14:textId="2E6AA8A7" w:rsidR="00983BCE" w:rsidRDefault="00983BCE">
      <w:pPr>
        <w:autoSpaceDE w:val="0"/>
        <w:autoSpaceDN w:val="0"/>
        <w:adjustRightInd w:val="0"/>
        <w:ind w:leftChars="100" w:left="210" w:firstLineChars="100" w:firstLine="210"/>
        <w:jc w:val="left"/>
        <w:rPr>
          <w:rFonts w:ascii="BIZ UDP明朝 Medium" w:eastAsia="BIZ UDP明朝 Medium" w:hAnsi="BIZ UDP明朝 Medium"/>
          <w:color w:val="000000"/>
          <w:kern w:val="0"/>
          <w:sz w:val="24"/>
        </w:rPr>
      </w:pPr>
      <w:r w:rsidRPr="00C83C43">
        <w:rPr>
          <w:rFonts w:ascii="BIZ UD明朝 Medium" w:eastAsia="BIZ UD明朝 Medium" w:hAnsi="BIZ UD明朝 Medium"/>
          <w:noProof/>
        </w:rPr>
        <mc:AlternateContent>
          <mc:Choice Requires="wps">
            <w:drawing>
              <wp:anchor distT="0" distB="0" distL="114300" distR="114300" simplePos="0" relativeHeight="251661312" behindDoc="0" locked="0" layoutInCell="1" allowOverlap="1" wp14:anchorId="12180287" wp14:editId="3ECC6DD6">
                <wp:simplePos x="0" y="0"/>
                <wp:positionH relativeFrom="margin">
                  <wp:posOffset>104775</wp:posOffset>
                </wp:positionH>
                <wp:positionV relativeFrom="paragraph">
                  <wp:posOffset>43815</wp:posOffset>
                </wp:positionV>
                <wp:extent cx="6467475" cy="2544792"/>
                <wp:effectExtent l="0" t="0" r="28575" b="27305"/>
                <wp:wrapNone/>
                <wp:docPr id="70406290" name="テキスト ボックス 3"/>
                <wp:cNvGraphicFramePr/>
                <a:graphic xmlns:a="http://schemas.openxmlformats.org/drawingml/2006/main">
                  <a:graphicData uri="http://schemas.microsoft.com/office/word/2010/wordprocessingShape">
                    <wps:wsp>
                      <wps:cNvSpPr txBox="1"/>
                      <wps:spPr>
                        <a:xfrm>
                          <a:off x="0" y="0"/>
                          <a:ext cx="6467475" cy="2544792"/>
                        </a:xfrm>
                        <a:prstGeom prst="rect">
                          <a:avLst/>
                        </a:prstGeom>
                        <a:solidFill>
                          <a:schemeClr val="accent5">
                            <a:lumMod val="20000"/>
                            <a:lumOff val="80000"/>
                          </a:schemeClr>
                        </a:solidFill>
                        <a:ln w="6350">
                          <a:solidFill>
                            <a:prstClr val="black"/>
                          </a:solidFill>
                        </a:ln>
                      </wps:spPr>
                      <wps:txbx>
                        <w:txbxContent>
                          <w:p w14:paraId="5400BF5A" w14:textId="77777777" w:rsidR="00983BCE" w:rsidRPr="001D2D0E" w:rsidRDefault="00983BCE" w:rsidP="00983BCE">
                            <w:pPr>
                              <w:rPr>
                                <w:rFonts w:ascii="BIZ UD明朝 Medium" w:eastAsia="BIZ UD明朝 Medium" w:hAnsi="BIZ UD明朝 Medium"/>
                                <w:sz w:val="24"/>
                                <w:szCs w:val="22"/>
                              </w:rPr>
                            </w:pPr>
                            <w:r w:rsidRPr="001D2D0E">
                              <w:rPr>
                                <w:rFonts w:ascii="BIZ UD明朝 Medium" w:eastAsia="BIZ UD明朝 Medium" w:hAnsi="BIZ UD明朝 Medium" w:hint="eastAsia"/>
                                <w:sz w:val="24"/>
                                <w:szCs w:val="22"/>
                              </w:rPr>
                              <w:t>カーボンフットプリント（CFP）とは</w:t>
                            </w:r>
                          </w:p>
                          <w:p w14:paraId="3BB9D1D0" w14:textId="77777777" w:rsidR="00983BCE" w:rsidRPr="001D2D0E" w:rsidRDefault="00983BCE" w:rsidP="00983BCE">
                            <w:pPr>
                              <w:rPr>
                                <w:rFonts w:ascii="BIZ UD明朝 Medium" w:eastAsia="BIZ UD明朝 Medium" w:hAnsi="BIZ UD明朝 Medium"/>
                                <w:sz w:val="24"/>
                                <w:szCs w:val="22"/>
                              </w:rPr>
                            </w:pPr>
                            <w:r w:rsidRPr="001D2D0E">
                              <w:rPr>
                                <w:rFonts w:ascii="BIZ UD明朝 Medium" w:eastAsia="BIZ UD明朝 Medium" w:hAnsi="BIZ UD明朝 Medium" w:hint="eastAsia"/>
                                <w:sz w:val="24"/>
                                <w:szCs w:val="22"/>
                              </w:rPr>
                              <w:t>商品・サービスの原材料調達から廃棄・リサイクルに至るまでのライフサイクル全体を通して排出される温室効果ガスの排出量を</w:t>
                            </w:r>
                            <w:r w:rsidRPr="001D2D0E">
                              <w:rPr>
                                <w:rFonts w:ascii="BIZ UD明朝 Medium" w:eastAsia="BIZ UD明朝 Medium" w:hAnsi="BIZ UD明朝 Medium"/>
                                <w:sz w:val="24"/>
                                <w:szCs w:val="22"/>
                              </w:rPr>
                              <w:t xml:space="preserve"> CO2 量に換算して、当該商品・サービス等の</w:t>
                            </w:r>
                            <w:r w:rsidRPr="001D2D0E">
                              <w:rPr>
                                <w:rFonts w:ascii="BIZ UD明朝 Medium" w:eastAsia="BIZ UD明朝 Medium" w:hAnsi="BIZ UD明朝 Medium" w:hint="eastAsia"/>
                                <w:sz w:val="24"/>
                                <w:szCs w:val="22"/>
                              </w:rPr>
                              <w:t>単位で見える化する仕組みである。</w:t>
                            </w:r>
                          </w:p>
                          <w:p w14:paraId="62B2E48A" w14:textId="77777777" w:rsidR="00983BCE" w:rsidRPr="00916A0C" w:rsidRDefault="00983BCE" w:rsidP="00983BCE">
                            <w:pPr>
                              <w:rPr>
                                <w:rFonts w:ascii="BIZ UD明朝 Medium" w:eastAsia="BIZ UD明朝 Medium" w:hAnsi="BIZ UD明朝 Medium"/>
                              </w:rPr>
                            </w:pPr>
                            <w:r w:rsidRPr="00121FED">
                              <w:rPr>
                                <w:rFonts w:hint="eastAsia"/>
                                <w:noProof/>
                              </w:rPr>
                              <w:drawing>
                                <wp:inline distT="0" distB="0" distL="0" distR="0" wp14:anchorId="03F66305" wp14:editId="1E4164FA">
                                  <wp:extent cx="6296419" cy="1555942"/>
                                  <wp:effectExtent l="0" t="0" r="0" b="0"/>
                                  <wp:docPr id="1537476466"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a:extLst>
                                              <a:ext uri="{28A0092B-C50C-407E-A947-70E740481C1C}">
                                                <a14:useLocalDpi xmlns:a14="http://schemas.microsoft.com/office/drawing/2010/main" val="0"/>
                                              </a:ext>
                                            </a:extLst>
                                          </a:blip>
                                          <a:srcRect t="41986" b="7507"/>
                                          <a:stretch/>
                                        </pic:blipFill>
                                        <pic:spPr bwMode="auto">
                                          <a:xfrm>
                                            <a:off x="0" y="0"/>
                                            <a:ext cx="6362413" cy="157225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180287" id="_x0000_t202" coordsize="21600,21600" o:spt="202" path="m,l,21600r21600,l21600,xe">
                <v:stroke joinstyle="miter"/>
                <v:path gradientshapeok="t" o:connecttype="rect"/>
              </v:shapetype>
              <v:shape id="テキスト ボックス 3" o:spid="_x0000_s1026" type="#_x0000_t202" style="position:absolute;left:0;text-align:left;margin-left:8.25pt;margin-top:3.45pt;width:509.25pt;height:200.4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" fillcolor="#deeaf6 [664]" strokeweight=".5pt">
                <v:textbox>
                  <w:txbxContent>
                    <w:p w14:paraId="5400BF5A" w14:textId="77777777" w:rsidR="00983BCE" w:rsidRPr="001D2D0E" w:rsidRDefault="00983BCE" w:rsidP="00983BCE">
                      <w:pPr>
                        <w:rPr>
                          <w:rFonts w:ascii="BIZ UD明朝 Medium" w:eastAsia="BIZ UD明朝 Medium" w:hAnsi="BIZ UD明朝 Medium"/>
                          <w:sz w:val="24"/>
                          <w:szCs w:val="22"/>
                        </w:rPr>
                      </w:pPr>
                      <w:r w:rsidRPr="001D2D0E">
                        <w:rPr>
                          <w:rFonts w:ascii="BIZ UD明朝 Medium" w:eastAsia="BIZ UD明朝 Medium" w:hAnsi="BIZ UD明朝 Medium" w:hint="eastAsia"/>
                          <w:sz w:val="24"/>
                          <w:szCs w:val="22"/>
                        </w:rPr>
                        <w:t>カーボンフットプリント（CFP）とは</w:t>
                      </w:r>
                    </w:p>
                    <w:p w14:paraId="3BB9D1D0" w14:textId="77777777" w:rsidR="00983BCE" w:rsidRPr="001D2D0E" w:rsidRDefault="00983BCE" w:rsidP="00983BCE">
                      <w:pPr>
                        <w:rPr>
                          <w:rFonts w:ascii="BIZ UD明朝 Medium" w:eastAsia="BIZ UD明朝 Medium" w:hAnsi="BIZ UD明朝 Medium"/>
                          <w:sz w:val="24"/>
                          <w:szCs w:val="22"/>
                        </w:rPr>
                      </w:pPr>
                      <w:r w:rsidRPr="001D2D0E">
                        <w:rPr>
                          <w:rFonts w:ascii="BIZ UD明朝 Medium" w:eastAsia="BIZ UD明朝 Medium" w:hAnsi="BIZ UD明朝 Medium" w:hint="eastAsia"/>
                          <w:sz w:val="24"/>
                          <w:szCs w:val="22"/>
                        </w:rPr>
                        <w:t>商品・サービスの原材料調達から廃棄・リサイクルに至るまでのライフサイクル全体を通して排出される温室効果ガスの排出量を</w:t>
                      </w:r>
                      <w:r w:rsidRPr="001D2D0E">
                        <w:rPr>
                          <w:rFonts w:ascii="BIZ UD明朝 Medium" w:eastAsia="BIZ UD明朝 Medium" w:hAnsi="BIZ UD明朝 Medium"/>
                          <w:sz w:val="24"/>
                          <w:szCs w:val="22"/>
                        </w:rPr>
                        <w:t xml:space="preserve"> CO2 量に換算して、当該商品・サービス等の</w:t>
                      </w:r>
                      <w:r w:rsidRPr="001D2D0E">
                        <w:rPr>
                          <w:rFonts w:ascii="BIZ UD明朝 Medium" w:eastAsia="BIZ UD明朝 Medium" w:hAnsi="BIZ UD明朝 Medium" w:hint="eastAsia"/>
                          <w:sz w:val="24"/>
                          <w:szCs w:val="22"/>
                        </w:rPr>
                        <w:t>単位で見える化する仕組みである。</w:t>
                      </w:r>
                    </w:p>
                    <w:p w14:paraId="62B2E48A" w14:textId="77777777" w:rsidR="00983BCE" w:rsidRPr="00916A0C" w:rsidRDefault="00983BCE" w:rsidP="00983BCE">
                      <w:pPr>
                        <w:rPr>
                          <w:rFonts w:ascii="BIZ UD明朝 Medium" w:eastAsia="BIZ UD明朝 Medium" w:hAnsi="BIZ UD明朝 Medium"/>
                        </w:rPr>
                      </w:pPr>
                      <w:r w:rsidRPr="00121FED">
                        <w:rPr>
                          <w:rFonts w:hint="eastAsia"/>
                          <w:noProof/>
                        </w:rPr>
                        <w:drawing>
                          <wp:inline distT="0" distB="0" distL="0" distR="0" wp14:anchorId="03F66305" wp14:editId="1E4164FA">
                            <wp:extent cx="6296419" cy="1555942"/>
                            <wp:effectExtent l="0" t="0" r="0" b="0"/>
                            <wp:docPr id="1537476466"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7">
                                      <a:extLst>
                                        <a:ext uri="{28A0092B-C50C-407E-A947-70E740481C1C}">
                                          <a14:useLocalDpi xmlns:a14="http://schemas.microsoft.com/office/drawing/2010/main" val="0"/>
                                        </a:ext>
                                      </a:extLst>
                                    </a:blip>
                                    <a:srcRect t="41986" b="7507"/>
                                    <a:stretch/>
                                  </pic:blipFill>
                                  <pic:spPr bwMode="auto">
                                    <a:xfrm>
                                      <a:off x="0" y="0"/>
                                      <a:ext cx="6362413" cy="157225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
    <w:p w14:paraId="4D5F9B42" w14:textId="77777777" w:rsidR="00983BCE" w:rsidRDefault="00983BCE">
      <w:pPr>
        <w:autoSpaceDE w:val="0"/>
        <w:autoSpaceDN w:val="0"/>
        <w:adjustRightInd w:val="0"/>
        <w:ind w:leftChars="100" w:left="210" w:firstLineChars="100" w:firstLine="240"/>
        <w:jc w:val="left"/>
        <w:rPr>
          <w:rFonts w:ascii="BIZ UDP明朝 Medium" w:eastAsia="BIZ UDP明朝 Medium" w:hAnsi="BIZ UDP明朝 Medium"/>
          <w:color w:val="000000"/>
          <w:kern w:val="0"/>
          <w:sz w:val="24"/>
        </w:rPr>
      </w:pPr>
    </w:p>
    <w:p w14:paraId="4E32F1A1" w14:textId="4829756F" w:rsidR="00983BCE" w:rsidRDefault="00983BCE">
      <w:pPr>
        <w:autoSpaceDE w:val="0"/>
        <w:autoSpaceDN w:val="0"/>
        <w:adjustRightInd w:val="0"/>
        <w:ind w:leftChars="100" w:left="210" w:firstLineChars="100" w:firstLine="240"/>
        <w:jc w:val="left"/>
        <w:rPr>
          <w:rFonts w:ascii="BIZ UDP明朝 Medium" w:eastAsia="BIZ UDP明朝 Medium" w:hAnsi="BIZ UDP明朝 Medium"/>
          <w:color w:val="000000"/>
          <w:kern w:val="0"/>
          <w:sz w:val="24"/>
        </w:rPr>
      </w:pPr>
    </w:p>
    <w:p w14:paraId="47C99995" w14:textId="77777777" w:rsidR="00983BCE" w:rsidRDefault="00983BCE">
      <w:pPr>
        <w:autoSpaceDE w:val="0"/>
        <w:autoSpaceDN w:val="0"/>
        <w:adjustRightInd w:val="0"/>
        <w:ind w:leftChars="100" w:left="210" w:firstLineChars="100" w:firstLine="240"/>
        <w:jc w:val="left"/>
        <w:rPr>
          <w:rFonts w:ascii="BIZ UDP明朝 Medium" w:eastAsia="BIZ UDP明朝 Medium" w:hAnsi="BIZ UDP明朝 Medium"/>
          <w:color w:val="000000"/>
          <w:kern w:val="0"/>
          <w:sz w:val="24"/>
        </w:rPr>
      </w:pPr>
    </w:p>
    <w:p w14:paraId="08478864" w14:textId="046FD067" w:rsidR="00983BCE" w:rsidRDefault="00983BCE">
      <w:pPr>
        <w:autoSpaceDE w:val="0"/>
        <w:autoSpaceDN w:val="0"/>
        <w:adjustRightInd w:val="0"/>
        <w:ind w:leftChars="100" w:left="210" w:firstLineChars="100" w:firstLine="240"/>
        <w:jc w:val="left"/>
        <w:rPr>
          <w:rFonts w:ascii="BIZ UDP明朝 Medium" w:eastAsia="BIZ UDP明朝 Medium" w:hAnsi="BIZ UDP明朝 Medium"/>
          <w:color w:val="000000"/>
          <w:kern w:val="0"/>
          <w:sz w:val="24"/>
        </w:rPr>
      </w:pPr>
    </w:p>
    <w:p w14:paraId="5A66AD3F" w14:textId="77777777" w:rsidR="00983BCE" w:rsidRDefault="00983BCE">
      <w:pPr>
        <w:autoSpaceDE w:val="0"/>
        <w:autoSpaceDN w:val="0"/>
        <w:adjustRightInd w:val="0"/>
        <w:ind w:leftChars="100" w:left="210" w:firstLineChars="100" w:firstLine="240"/>
        <w:jc w:val="left"/>
        <w:rPr>
          <w:rFonts w:ascii="BIZ UDP明朝 Medium" w:eastAsia="BIZ UDP明朝 Medium" w:hAnsi="BIZ UDP明朝 Medium"/>
          <w:color w:val="000000"/>
          <w:kern w:val="0"/>
          <w:sz w:val="24"/>
        </w:rPr>
      </w:pPr>
    </w:p>
    <w:p w14:paraId="4DB757B7" w14:textId="7CBE5FB5" w:rsidR="00723CE0" w:rsidRDefault="00723CE0" w:rsidP="001600D5">
      <w:pPr>
        <w:autoSpaceDE w:val="0"/>
        <w:autoSpaceDN w:val="0"/>
        <w:adjustRightInd w:val="0"/>
        <w:jc w:val="left"/>
        <w:rPr>
          <w:rFonts w:ascii="BIZ UDP明朝 Medium" w:eastAsia="BIZ UDP明朝 Medium" w:hAnsi="BIZ UDP明朝 Medium"/>
          <w:color w:val="000000"/>
          <w:kern w:val="0"/>
          <w:sz w:val="24"/>
        </w:rPr>
      </w:pPr>
    </w:p>
    <w:p w14:paraId="69258D80" w14:textId="04DB008D" w:rsidR="009A6C35" w:rsidRDefault="009A6C35" w:rsidP="009C1A9C">
      <w:pPr>
        <w:jc w:val="left"/>
        <w:rPr>
          <w:rFonts w:ascii="BIZ UDP明朝 Medium" w:eastAsia="BIZ UDP明朝 Medium" w:hAnsi="BIZ UDP明朝 Medium"/>
          <w:color w:val="000000"/>
          <w:kern w:val="0"/>
          <w:sz w:val="24"/>
        </w:rPr>
      </w:pPr>
    </w:p>
    <w:p w14:paraId="1AFF13BE" w14:textId="77777777" w:rsidR="0063548D" w:rsidRDefault="0063548D" w:rsidP="009C1A9C">
      <w:pPr>
        <w:jc w:val="left"/>
        <w:rPr>
          <w:rFonts w:ascii="BIZ UDP明朝 Medium" w:eastAsia="BIZ UDP明朝 Medium" w:hAnsi="BIZ UDP明朝 Medium"/>
          <w:color w:val="000000"/>
          <w:kern w:val="0"/>
          <w:sz w:val="24"/>
        </w:rPr>
      </w:pPr>
    </w:p>
    <w:p w14:paraId="4981BDCA" w14:textId="7AEC4425" w:rsidR="0063548D" w:rsidRDefault="0063548D" w:rsidP="009C1A9C">
      <w:pPr>
        <w:jc w:val="left"/>
        <w:rPr>
          <w:rFonts w:ascii="BIZ UDP明朝 Medium" w:eastAsia="BIZ UDP明朝 Medium" w:hAnsi="BIZ UDP明朝 Medium"/>
          <w:color w:val="000000"/>
          <w:kern w:val="0"/>
          <w:sz w:val="24"/>
        </w:rPr>
      </w:pPr>
    </w:p>
    <w:p w14:paraId="6086DDFC" w14:textId="77777777" w:rsidR="0063548D" w:rsidRDefault="0063548D" w:rsidP="009C1A9C">
      <w:pPr>
        <w:jc w:val="left"/>
        <w:rPr>
          <w:rFonts w:ascii="BIZ UDP明朝 Medium" w:eastAsia="BIZ UDP明朝 Medium" w:hAnsi="BIZ UDP明朝 Medium"/>
          <w:color w:val="000000"/>
          <w:kern w:val="0"/>
          <w:sz w:val="24"/>
        </w:rPr>
      </w:pPr>
    </w:p>
    <w:p w14:paraId="1C92AFCD" w14:textId="77777777" w:rsidR="00983BCE" w:rsidRDefault="00983BCE" w:rsidP="009C1A9C">
      <w:pPr>
        <w:jc w:val="left"/>
        <w:rPr>
          <w:rFonts w:ascii="BIZ UDP明朝 Medium" w:eastAsia="BIZ UDP明朝 Medium" w:hAnsi="BIZ UDP明朝 Medium"/>
          <w:color w:val="000000"/>
          <w:kern w:val="0"/>
          <w:sz w:val="24"/>
        </w:rPr>
      </w:pPr>
    </w:p>
    <w:p w14:paraId="60B24F80" w14:textId="2396F4D8" w:rsidR="00B216A9" w:rsidRDefault="00B216A9" w:rsidP="0063548D">
      <w:pPr>
        <w:ind w:left="240" w:hangingChars="100" w:hanging="240"/>
        <w:jc w:val="left"/>
        <w:rPr>
          <w:rFonts w:ascii="BIZ UDP明朝 Medium" w:eastAsia="BIZ UDP明朝 Medium" w:hAnsi="BIZ UDP明朝 Medium"/>
          <w:color w:val="000000"/>
          <w:kern w:val="0"/>
          <w:sz w:val="24"/>
        </w:rPr>
      </w:pPr>
      <w:r>
        <w:rPr>
          <w:rFonts w:ascii="BIZ UDP明朝 Medium" w:eastAsia="BIZ UDP明朝 Medium" w:hAnsi="BIZ UDP明朝 Medium" w:hint="eastAsia"/>
          <w:color w:val="000000"/>
          <w:kern w:val="0"/>
          <w:sz w:val="24"/>
        </w:rPr>
        <w:t>５　調達目標</w:t>
      </w:r>
    </w:p>
    <w:p w14:paraId="33A0BFD6" w14:textId="7E773587" w:rsidR="00B216A9" w:rsidRDefault="00B216A9">
      <w:pPr>
        <w:ind w:left="240" w:hangingChars="100" w:hanging="240"/>
        <w:jc w:val="left"/>
        <w:rPr>
          <w:rFonts w:ascii="BIZ UDP明朝 Medium" w:eastAsia="BIZ UDP明朝 Medium" w:hAnsi="BIZ UDP明朝 Medium"/>
          <w:color w:val="000000"/>
          <w:kern w:val="0"/>
          <w:sz w:val="24"/>
        </w:rPr>
      </w:pPr>
      <w:r>
        <w:rPr>
          <w:rFonts w:ascii="BIZ UDP明朝 Medium" w:eastAsia="BIZ UDP明朝 Medium" w:hAnsi="BIZ UDP明朝 Medium" w:hint="eastAsia"/>
          <w:color w:val="000000"/>
          <w:kern w:val="0"/>
          <w:sz w:val="24"/>
        </w:rPr>
        <w:t xml:space="preserve">　　対象品目ごとの調達目標は、特定調達品目を対象に原則として毎年度定める。令和</w:t>
      </w:r>
      <w:r w:rsidR="001365C8">
        <w:rPr>
          <w:rFonts w:ascii="BIZ UDP明朝 Medium" w:eastAsia="BIZ UDP明朝 Medium" w:hAnsi="BIZ UDP明朝 Medium" w:hint="eastAsia"/>
          <w:color w:val="000000"/>
          <w:kern w:val="0"/>
          <w:sz w:val="24"/>
        </w:rPr>
        <w:t>7</w:t>
      </w:r>
      <w:r>
        <w:rPr>
          <w:rFonts w:ascii="BIZ UDP明朝 Medium" w:eastAsia="BIZ UDP明朝 Medium" w:hAnsi="BIZ UDP明朝 Medium" w:hint="eastAsia"/>
          <w:color w:val="000000"/>
          <w:kern w:val="0"/>
          <w:sz w:val="24"/>
        </w:rPr>
        <w:t>年度の調達目標は以下のとおりとする。</w:t>
      </w:r>
    </w:p>
    <w:p w14:paraId="38EC4285" w14:textId="77777777" w:rsidR="00723CE0" w:rsidRDefault="00723CE0">
      <w:pPr>
        <w:ind w:left="240" w:hangingChars="100" w:hanging="240"/>
        <w:jc w:val="left"/>
        <w:rPr>
          <w:rFonts w:ascii="BIZ UDP明朝 Medium" w:eastAsia="BIZ UDP明朝 Medium" w:hAnsi="BIZ UDP明朝 Medium"/>
          <w:color w:val="000000"/>
          <w:kern w:val="0"/>
          <w:sz w:val="24"/>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685"/>
        <w:gridCol w:w="5318"/>
      </w:tblGrid>
      <w:tr w:rsidR="00B216A9" w14:paraId="3DFFBBDE" w14:textId="77777777">
        <w:tc>
          <w:tcPr>
            <w:tcW w:w="4644" w:type="dxa"/>
            <w:gridSpan w:val="2"/>
            <w:shd w:val="clear" w:color="auto" w:fill="E1E1E1"/>
          </w:tcPr>
          <w:p w14:paraId="5AC0B09F" w14:textId="77777777" w:rsidR="00B216A9" w:rsidRDefault="00B216A9">
            <w:pPr>
              <w:jc w:val="center"/>
              <w:rPr>
                <w:rFonts w:ascii="BIZ UDP明朝 Medium" w:eastAsia="BIZ UDP明朝 Medium" w:hAnsi="BIZ UDP明朝 Medium"/>
                <w:color w:val="000000"/>
                <w:sz w:val="24"/>
              </w:rPr>
            </w:pPr>
            <w:r>
              <w:rPr>
                <w:rFonts w:ascii="BIZ UDP明朝 Medium" w:eastAsia="BIZ UDP明朝 Medium" w:hAnsi="BIZ UDP明朝 Medium" w:hint="eastAsia"/>
                <w:color w:val="000000"/>
                <w:sz w:val="24"/>
              </w:rPr>
              <w:t>品　　　目</w:t>
            </w:r>
          </w:p>
        </w:tc>
        <w:tc>
          <w:tcPr>
            <w:tcW w:w="5318" w:type="dxa"/>
            <w:shd w:val="clear" w:color="auto" w:fill="E1E1E1"/>
            <w:vAlign w:val="center"/>
          </w:tcPr>
          <w:p w14:paraId="2D44A878" w14:textId="77777777" w:rsidR="00B216A9" w:rsidRDefault="00B216A9">
            <w:pPr>
              <w:jc w:val="center"/>
              <w:rPr>
                <w:rFonts w:ascii="BIZ UDP明朝 Medium" w:eastAsia="BIZ UDP明朝 Medium" w:hAnsi="BIZ UDP明朝 Medium"/>
                <w:color w:val="000000"/>
                <w:sz w:val="24"/>
              </w:rPr>
            </w:pPr>
            <w:r>
              <w:rPr>
                <w:rFonts w:ascii="BIZ UDP明朝 Medium" w:eastAsia="BIZ UDP明朝 Medium" w:hAnsi="BIZ UDP明朝 Medium" w:hint="eastAsia"/>
                <w:color w:val="000000"/>
                <w:sz w:val="24"/>
              </w:rPr>
              <w:t>調達目標</w:t>
            </w:r>
          </w:p>
        </w:tc>
      </w:tr>
      <w:tr w:rsidR="00B216A9" w14:paraId="6436DA02" w14:textId="77777777">
        <w:trPr>
          <w:trHeight w:val="1134"/>
        </w:trPr>
        <w:tc>
          <w:tcPr>
            <w:tcW w:w="959" w:type="dxa"/>
            <w:shd w:val="clear" w:color="auto" w:fill="CCFFCC"/>
            <w:textDirection w:val="tbRlV"/>
            <w:vAlign w:val="center"/>
          </w:tcPr>
          <w:p w14:paraId="16D6F6F0" w14:textId="77777777" w:rsidR="00B216A9" w:rsidRDefault="00B216A9">
            <w:pPr>
              <w:ind w:left="113" w:right="113"/>
              <w:jc w:val="center"/>
              <w:rPr>
                <w:rFonts w:ascii="BIZ UDP明朝 Medium" w:eastAsia="BIZ UDP明朝 Medium" w:hAnsi="BIZ UDP明朝 Medium"/>
                <w:color w:val="000000"/>
                <w:sz w:val="24"/>
              </w:rPr>
            </w:pPr>
            <w:r>
              <w:rPr>
                <w:rFonts w:ascii="BIZ UDP明朝 Medium" w:eastAsia="BIZ UDP明朝 Medium" w:hAnsi="BIZ UDP明朝 Medium" w:hint="eastAsia"/>
                <w:color w:val="000000"/>
                <w:sz w:val="24"/>
              </w:rPr>
              <w:t>紙類</w:t>
            </w:r>
          </w:p>
        </w:tc>
        <w:tc>
          <w:tcPr>
            <w:tcW w:w="3685" w:type="dxa"/>
          </w:tcPr>
          <w:p w14:paraId="4FCC0D02" w14:textId="253030B0" w:rsidR="00B216A9" w:rsidRDefault="00B216A9">
            <w:pPr>
              <w:autoSpaceDE w:val="0"/>
              <w:autoSpaceDN w:val="0"/>
              <w:adjustRightInd w:val="0"/>
              <w:jc w:val="left"/>
              <w:rPr>
                <w:rFonts w:ascii="BIZ UDP明朝 Medium" w:eastAsia="BIZ UDP明朝 Medium" w:hAnsi="BIZ UDP明朝 Medium"/>
                <w:color w:val="000000"/>
                <w:sz w:val="24"/>
              </w:rPr>
            </w:pPr>
            <w:r w:rsidRPr="003A5B40">
              <w:rPr>
                <w:rFonts w:ascii="BIZ UD明朝 Medium" w:eastAsia="BIZ UD明朝 Medium" w:hAnsi="BIZ UD明朝 Medium" w:hint="eastAsia"/>
                <w:sz w:val="24"/>
              </w:rPr>
              <w:t>コピー用紙、</w:t>
            </w:r>
            <w:r w:rsidR="00B31F9F" w:rsidRPr="003A5B40">
              <w:rPr>
                <w:rFonts w:ascii="BIZ UD明朝 Medium" w:eastAsia="BIZ UD明朝 Medium" w:hAnsi="BIZ UD明朝 Medium" w:hint="eastAsia"/>
                <w:sz w:val="24"/>
              </w:rPr>
              <w:t>塗工されていない印刷用紙、塗工されている印刷用紙、</w:t>
            </w:r>
            <w:r w:rsidRPr="003A5B40">
              <w:rPr>
                <w:rFonts w:ascii="BIZ UD明朝 Medium" w:eastAsia="BIZ UD明朝 Medium" w:hAnsi="BIZ UD明朝 Medium" w:hint="eastAsia"/>
                <w:sz w:val="24"/>
              </w:rPr>
              <w:t>フォーム用紙、</w:t>
            </w:r>
            <w:r w:rsidR="00B31F9F" w:rsidRPr="003A5B40">
              <w:rPr>
                <w:rFonts w:ascii="BIZ UD明朝 Medium" w:eastAsia="BIZ UD明朝 Medium" w:hAnsi="BIZ UD明朝 Medium" w:hint="eastAsia"/>
                <w:sz w:val="24"/>
              </w:rPr>
              <w:t>インクジェットカラープリンター用塗工紙、</w:t>
            </w:r>
            <w:r w:rsidRPr="003A5B40">
              <w:rPr>
                <w:rFonts w:ascii="BIZ UD明朝 Medium" w:eastAsia="BIZ UD明朝 Medium" w:hAnsi="BIZ UD明朝 Medium" w:hint="eastAsia"/>
                <w:sz w:val="24"/>
              </w:rPr>
              <w:t>トイレットペーパー、ティッシュペーパー</w:t>
            </w:r>
          </w:p>
        </w:tc>
        <w:tc>
          <w:tcPr>
            <w:tcW w:w="5318" w:type="dxa"/>
            <w:vAlign w:val="center"/>
          </w:tcPr>
          <w:p w14:paraId="621BEBED" w14:textId="77777777" w:rsidR="00B216A9" w:rsidRDefault="00B216A9">
            <w:pPr>
              <w:rPr>
                <w:rFonts w:ascii="BIZ UDP明朝 Medium" w:eastAsia="BIZ UDP明朝 Medium" w:hAnsi="BIZ UDP明朝 Medium"/>
                <w:color w:val="000000"/>
                <w:sz w:val="24"/>
              </w:rPr>
            </w:pPr>
            <w:r>
              <w:rPr>
                <w:rFonts w:ascii="BIZ UDP明朝 Medium" w:eastAsia="BIZ UDP明朝 Medium" w:hAnsi="BIZ UDP明朝 Medium" w:hint="eastAsia"/>
                <w:color w:val="000000"/>
                <w:sz w:val="24"/>
              </w:rPr>
              <w:t>調達する場合は、ガイドラインに示した判断の基準を満たすものを調達するよう努める。</w:t>
            </w:r>
          </w:p>
        </w:tc>
      </w:tr>
      <w:tr w:rsidR="00B216A9" w14:paraId="18CF89CF" w14:textId="77777777">
        <w:trPr>
          <w:trHeight w:val="880"/>
        </w:trPr>
        <w:tc>
          <w:tcPr>
            <w:tcW w:w="959" w:type="dxa"/>
            <w:shd w:val="clear" w:color="auto" w:fill="CCFFCC"/>
            <w:textDirection w:val="tbRlV"/>
            <w:vAlign w:val="center"/>
          </w:tcPr>
          <w:p w14:paraId="275662AF" w14:textId="77777777" w:rsidR="00B216A9" w:rsidRDefault="00B216A9">
            <w:pPr>
              <w:jc w:val="center"/>
            </w:pPr>
            <w:r>
              <w:rPr>
                <w:rFonts w:ascii="BIZ UDP明朝 Medium" w:eastAsia="BIZ UDP明朝 Medium" w:hAnsi="BIZ UDP明朝 Medium" w:hint="eastAsia"/>
                <w:color w:val="000000"/>
                <w:sz w:val="24"/>
              </w:rPr>
              <w:t>文具類</w:t>
            </w:r>
          </w:p>
        </w:tc>
        <w:tc>
          <w:tcPr>
            <w:tcW w:w="3685" w:type="dxa"/>
            <w:vAlign w:val="center"/>
          </w:tcPr>
          <w:p w14:paraId="381492E4" w14:textId="77777777" w:rsidR="00B216A9" w:rsidRDefault="00B216A9">
            <w:r>
              <w:rPr>
                <w:rFonts w:ascii="BIZ UD明朝 Medium" w:eastAsia="BIZ UD明朝 Medium" w:hAnsi="BIZ UD明朝 Medium" w:hint="eastAsia"/>
                <w:color w:val="000000"/>
                <w:sz w:val="24"/>
              </w:rPr>
              <w:t>アルバム（台紙を含む）、印章セット、インデックス他82品目</w:t>
            </w:r>
          </w:p>
        </w:tc>
        <w:tc>
          <w:tcPr>
            <w:tcW w:w="5318" w:type="dxa"/>
            <w:vAlign w:val="center"/>
          </w:tcPr>
          <w:p w14:paraId="0853FAF7" w14:textId="77777777" w:rsidR="00B216A9" w:rsidRDefault="00B216A9">
            <w:r>
              <w:rPr>
                <w:rFonts w:ascii="BIZ UDP明朝 Medium" w:eastAsia="BIZ UDP明朝 Medium" w:hAnsi="BIZ UDP明朝 Medium" w:hint="eastAsia"/>
                <w:color w:val="000000"/>
                <w:sz w:val="24"/>
              </w:rPr>
              <w:t>調達する場合は、原則として１００％とする。</w:t>
            </w:r>
          </w:p>
        </w:tc>
      </w:tr>
      <w:tr w:rsidR="00B216A9" w14:paraId="502140CA" w14:textId="77777777">
        <w:trPr>
          <w:trHeight w:val="2160"/>
        </w:trPr>
        <w:tc>
          <w:tcPr>
            <w:tcW w:w="959" w:type="dxa"/>
            <w:shd w:val="clear" w:color="auto" w:fill="CCFFCC"/>
            <w:textDirection w:val="tbRlV"/>
            <w:vAlign w:val="center"/>
          </w:tcPr>
          <w:p w14:paraId="6CE686E4" w14:textId="77777777" w:rsidR="00B216A9" w:rsidRDefault="00B216A9">
            <w:pPr>
              <w:ind w:left="113" w:right="113"/>
              <w:jc w:val="center"/>
              <w:rPr>
                <w:rFonts w:ascii="BIZ UDP明朝 Medium" w:eastAsia="BIZ UDP明朝 Medium" w:hAnsi="BIZ UDP明朝 Medium"/>
                <w:color w:val="000000"/>
                <w:sz w:val="24"/>
              </w:rPr>
            </w:pPr>
            <w:r>
              <w:rPr>
                <w:rFonts w:ascii="BIZ UDP明朝 Medium" w:eastAsia="BIZ UDP明朝 Medium" w:hAnsi="BIZ UDP明朝 Medium" w:hint="eastAsia"/>
                <w:color w:val="000000"/>
                <w:sz w:val="24"/>
              </w:rPr>
              <w:lastRenderedPageBreak/>
              <w:t>オフィス家具等</w:t>
            </w:r>
          </w:p>
        </w:tc>
        <w:tc>
          <w:tcPr>
            <w:tcW w:w="3685" w:type="dxa"/>
          </w:tcPr>
          <w:p w14:paraId="62D1B79C" w14:textId="77777777" w:rsidR="00B216A9" w:rsidRDefault="00B216A9">
            <w:pPr>
              <w:autoSpaceDE w:val="0"/>
              <w:autoSpaceDN w:val="0"/>
              <w:adjustRightInd w:val="0"/>
              <w:jc w:val="left"/>
              <w:rPr>
                <w:rFonts w:ascii="BIZ UDP明朝 Medium" w:eastAsia="BIZ UDP明朝 Medium" w:hAnsi="BIZ UDP明朝 Medium"/>
                <w:dstrike/>
                <w:color w:val="000000"/>
                <w:sz w:val="24"/>
              </w:rPr>
            </w:pPr>
            <w:r>
              <w:rPr>
                <w:rFonts w:ascii="BIZ UDP明朝 Medium" w:eastAsia="BIZ UDP明朝 Medium" w:hAnsi="BIZ UDP明朝 Medium" w:hint="eastAsia"/>
                <w:color w:val="000000"/>
                <w:sz w:val="24"/>
              </w:rPr>
              <w:t>いす、机、棚、収納用什器（棚以外）、ローパーティション、コートハンガー、傘立て、掲示板、黒板、ホワイトボード、個室ブース、ディスプレイスタンド</w:t>
            </w:r>
          </w:p>
        </w:tc>
        <w:tc>
          <w:tcPr>
            <w:tcW w:w="5318" w:type="dxa"/>
            <w:vMerge w:val="restart"/>
            <w:vAlign w:val="center"/>
          </w:tcPr>
          <w:p w14:paraId="227DD356" w14:textId="77777777" w:rsidR="00B216A9" w:rsidRDefault="00B216A9">
            <w:pPr>
              <w:rPr>
                <w:rFonts w:ascii="BIZ UDP明朝 Medium" w:eastAsia="BIZ UDP明朝 Medium" w:hAnsi="BIZ UDP明朝 Medium"/>
                <w:color w:val="000000"/>
                <w:sz w:val="24"/>
              </w:rPr>
            </w:pPr>
            <w:r>
              <w:rPr>
                <w:rFonts w:ascii="BIZ UDP明朝 Medium" w:eastAsia="BIZ UDP明朝 Medium" w:hAnsi="BIZ UDP明朝 Medium" w:hint="eastAsia"/>
                <w:color w:val="000000"/>
                <w:sz w:val="24"/>
              </w:rPr>
              <w:t>調達する場合は、ガイドラインに示した判断の基準を満たすものを調達するよう努める。</w:t>
            </w:r>
          </w:p>
        </w:tc>
      </w:tr>
      <w:tr w:rsidR="00B216A9" w14:paraId="4E0F380B" w14:textId="77777777">
        <w:trPr>
          <w:trHeight w:val="1134"/>
        </w:trPr>
        <w:tc>
          <w:tcPr>
            <w:tcW w:w="959" w:type="dxa"/>
            <w:shd w:val="clear" w:color="auto" w:fill="CCFFCC"/>
            <w:textDirection w:val="tbRlV"/>
            <w:vAlign w:val="center"/>
          </w:tcPr>
          <w:p w14:paraId="26BF6837" w14:textId="77777777" w:rsidR="00B216A9" w:rsidRDefault="00B216A9">
            <w:pPr>
              <w:ind w:left="113" w:right="113"/>
              <w:jc w:val="center"/>
              <w:rPr>
                <w:rFonts w:ascii="BIZ UDP明朝 Medium" w:eastAsia="BIZ UDP明朝 Medium" w:hAnsi="BIZ UDP明朝 Medium"/>
                <w:color w:val="000000"/>
                <w:sz w:val="24"/>
              </w:rPr>
            </w:pPr>
            <w:r>
              <w:rPr>
                <w:rFonts w:ascii="BIZ UDP明朝 Medium" w:eastAsia="BIZ UDP明朝 Medium" w:hAnsi="BIZ UDP明朝 Medium" w:hint="eastAsia"/>
                <w:color w:val="000000"/>
                <w:sz w:val="24"/>
              </w:rPr>
              <w:t>画像機器等</w:t>
            </w:r>
          </w:p>
        </w:tc>
        <w:tc>
          <w:tcPr>
            <w:tcW w:w="3685" w:type="dxa"/>
          </w:tcPr>
          <w:p w14:paraId="180DCFDD" w14:textId="3357C2DA" w:rsidR="00B216A9" w:rsidRDefault="00B216A9">
            <w:pPr>
              <w:jc w:val="left"/>
              <w:rPr>
                <w:rFonts w:ascii="BIZ UDP明朝 Medium" w:eastAsia="BIZ UDP明朝 Medium" w:hAnsi="BIZ UDP明朝 Medium"/>
                <w:color w:val="000000"/>
                <w:sz w:val="24"/>
              </w:rPr>
            </w:pPr>
            <w:r w:rsidRPr="003A5B40">
              <w:rPr>
                <w:rFonts w:ascii="BIZ UD明朝 Medium" w:eastAsia="BIZ UD明朝 Medium" w:hAnsi="BIZ UD明朝 Medium" w:hint="eastAsia"/>
                <w:sz w:val="24"/>
              </w:rPr>
              <w:t>コピー機、</w:t>
            </w:r>
            <w:r w:rsidR="00B31F9F" w:rsidRPr="003A5B40">
              <w:rPr>
                <w:rFonts w:ascii="BIZ UD明朝 Medium" w:eastAsia="BIZ UD明朝 Medium" w:hAnsi="BIZ UD明朝 Medium" w:hint="eastAsia"/>
                <w:sz w:val="24"/>
              </w:rPr>
              <w:t>複合機、</w:t>
            </w:r>
            <w:r w:rsidRPr="003A5B40">
              <w:rPr>
                <w:rFonts w:ascii="BIZ UD明朝 Medium" w:eastAsia="BIZ UD明朝 Medium" w:hAnsi="BIZ UD明朝 Medium" w:hint="eastAsia"/>
                <w:sz w:val="24"/>
              </w:rPr>
              <w:t>拡張性のあるデジタルコピー機、プリンタ、プリンタ複合機、ファクシミリ、スキャナ、プロジェクタ、トナーカートリッジ、インクカートリッジ</w:t>
            </w:r>
          </w:p>
        </w:tc>
        <w:tc>
          <w:tcPr>
            <w:tcW w:w="5318" w:type="dxa"/>
            <w:vMerge/>
            <w:vAlign w:val="center"/>
          </w:tcPr>
          <w:p w14:paraId="64EC0881" w14:textId="77777777" w:rsidR="00B216A9" w:rsidRDefault="00B216A9">
            <w:pPr>
              <w:rPr>
                <w:rFonts w:ascii="BIZ UDP明朝 Medium" w:eastAsia="BIZ UDP明朝 Medium" w:hAnsi="BIZ UDP明朝 Medium"/>
                <w:color w:val="000000"/>
                <w:sz w:val="24"/>
              </w:rPr>
            </w:pPr>
          </w:p>
        </w:tc>
      </w:tr>
      <w:tr w:rsidR="00B216A9" w14:paraId="02DEA2DC" w14:textId="77777777">
        <w:trPr>
          <w:trHeight w:val="1050"/>
        </w:trPr>
        <w:tc>
          <w:tcPr>
            <w:tcW w:w="959" w:type="dxa"/>
            <w:shd w:val="clear" w:color="auto" w:fill="CCFFCC"/>
            <w:textDirection w:val="tbRlV"/>
            <w:vAlign w:val="center"/>
          </w:tcPr>
          <w:p w14:paraId="38E5EF83" w14:textId="77777777" w:rsidR="00B216A9" w:rsidRDefault="00B216A9">
            <w:pPr>
              <w:ind w:left="113" w:right="113"/>
              <w:jc w:val="center"/>
              <w:rPr>
                <w:rFonts w:ascii="BIZ UDP明朝 Medium" w:eastAsia="BIZ UDP明朝 Medium" w:hAnsi="BIZ UDP明朝 Medium"/>
                <w:color w:val="000000"/>
                <w:sz w:val="24"/>
              </w:rPr>
            </w:pPr>
            <w:r>
              <w:rPr>
                <w:rFonts w:ascii="BIZ UDP明朝 Medium" w:eastAsia="BIZ UDP明朝 Medium" w:hAnsi="BIZ UDP明朝 Medium" w:hint="eastAsia"/>
                <w:color w:val="000000"/>
                <w:sz w:val="24"/>
              </w:rPr>
              <w:t>電子計算機等</w:t>
            </w:r>
          </w:p>
        </w:tc>
        <w:tc>
          <w:tcPr>
            <w:tcW w:w="3685" w:type="dxa"/>
          </w:tcPr>
          <w:p w14:paraId="6822558C" w14:textId="77777777" w:rsidR="00B216A9" w:rsidRDefault="00B216A9">
            <w:pPr>
              <w:jc w:val="left"/>
              <w:rPr>
                <w:rFonts w:ascii="BIZ UDP明朝 Medium" w:eastAsia="BIZ UDP明朝 Medium" w:hAnsi="BIZ UDP明朝 Medium"/>
                <w:color w:val="000000"/>
                <w:sz w:val="24"/>
              </w:rPr>
            </w:pPr>
            <w:r>
              <w:rPr>
                <w:rFonts w:ascii="BIZ UDP明朝 Medium" w:eastAsia="BIZ UDP明朝 Medium" w:hAnsi="BIZ UDP明朝 Medium" w:hint="eastAsia"/>
                <w:color w:val="000000"/>
                <w:sz w:val="24"/>
              </w:rPr>
              <w:t>電子計算機、磁気ディスク装置、ディスプレイ、記録用メディア</w:t>
            </w:r>
          </w:p>
        </w:tc>
        <w:tc>
          <w:tcPr>
            <w:tcW w:w="5318" w:type="dxa"/>
            <w:vMerge/>
            <w:vAlign w:val="center"/>
          </w:tcPr>
          <w:p w14:paraId="0838B75A" w14:textId="77777777" w:rsidR="00B216A9" w:rsidRDefault="00B216A9">
            <w:pPr>
              <w:rPr>
                <w:rFonts w:ascii="BIZ UDP明朝 Medium" w:eastAsia="BIZ UDP明朝 Medium" w:hAnsi="BIZ UDP明朝 Medium"/>
                <w:color w:val="000000"/>
                <w:sz w:val="24"/>
              </w:rPr>
            </w:pPr>
          </w:p>
        </w:tc>
      </w:tr>
      <w:tr w:rsidR="00B216A9" w14:paraId="4E31D7F5" w14:textId="77777777">
        <w:trPr>
          <w:trHeight w:val="1134"/>
        </w:trPr>
        <w:tc>
          <w:tcPr>
            <w:tcW w:w="959" w:type="dxa"/>
            <w:shd w:val="clear" w:color="auto" w:fill="CCFFCC"/>
            <w:textDirection w:val="tbRlV"/>
            <w:vAlign w:val="center"/>
          </w:tcPr>
          <w:p w14:paraId="321A7703" w14:textId="77777777" w:rsidR="00B216A9" w:rsidRDefault="00B216A9">
            <w:pPr>
              <w:ind w:left="113" w:right="113"/>
              <w:jc w:val="center"/>
              <w:rPr>
                <w:rFonts w:ascii="BIZ UDP明朝 Medium" w:eastAsia="BIZ UDP明朝 Medium" w:hAnsi="BIZ UDP明朝 Medium"/>
                <w:color w:val="000000"/>
                <w:sz w:val="24"/>
              </w:rPr>
            </w:pPr>
            <w:r>
              <w:rPr>
                <w:rFonts w:ascii="BIZ UDP明朝 Medium" w:eastAsia="BIZ UDP明朝 Medium" w:hAnsi="BIZ UDP明朝 Medium" w:hint="eastAsia"/>
                <w:color w:val="000000"/>
                <w:sz w:val="24"/>
              </w:rPr>
              <w:t>オフィス機器等</w:t>
            </w:r>
          </w:p>
        </w:tc>
        <w:tc>
          <w:tcPr>
            <w:tcW w:w="3685" w:type="dxa"/>
          </w:tcPr>
          <w:p w14:paraId="3C54848F" w14:textId="77777777" w:rsidR="00B216A9" w:rsidRDefault="00B216A9">
            <w:pPr>
              <w:jc w:val="left"/>
              <w:rPr>
                <w:rFonts w:ascii="BIZ UDP明朝 Medium" w:eastAsia="BIZ UDP明朝 Medium" w:hAnsi="BIZ UDP明朝 Medium"/>
                <w:color w:val="000000"/>
                <w:sz w:val="24"/>
              </w:rPr>
            </w:pPr>
            <w:r>
              <w:rPr>
                <w:rFonts w:ascii="BIZ UDP明朝 Medium" w:eastAsia="BIZ UDP明朝 Medium" w:hAnsi="BIZ UDP明朝 Medium" w:hint="eastAsia"/>
                <w:color w:val="000000"/>
                <w:sz w:val="24"/>
              </w:rPr>
              <w:t>シュレッダー、デジタル印刷機、掛時計、</w:t>
            </w:r>
            <w:r>
              <w:rPr>
                <w:rFonts w:ascii="BIZ UD明朝 Medium" w:eastAsia="BIZ UD明朝 Medium" w:hAnsi="BIZ UD明朝 Medium" w:hint="eastAsia"/>
                <w:sz w:val="24"/>
              </w:rPr>
              <w:t>電子式卓上計算機（電卓）、一次電池又は小形充電式電池（単1～単4 形）</w:t>
            </w:r>
          </w:p>
        </w:tc>
        <w:tc>
          <w:tcPr>
            <w:tcW w:w="5318" w:type="dxa"/>
            <w:vMerge/>
            <w:vAlign w:val="center"/>
          </w:tcPr>
          <w:p w14:paraId="116E43F5" w14:textId="77777777" w:rsidR="00B216A9" w:rsidRDefault="00B216A9"/>
        </w:tc>
      </w:tr>
      <w:tr w:rsidR="00B216A9" w14:paraId="352823D1" w14:textId="77777777">
        <w:trPr>
          <w:trHeight w:val="1080"/>
        </w:trPr>
        <w:tc>
          <w:tcPr>
            <w:tcW w:w="959" w:type="dxa"/>
            <w:shd w:val="clear" w:color="auto" w:fill="CCFFCC"/>
            <w:textDirection w:val="tbRlV"/>
            <w:vAlign w:val="center"/>
          </w:tcPr>
          <w:p w14:paraId="6936B68E" w14:textId="77777777" w:rsidR="00B216A9" w:rsidRDefault="00B216A9">
            <w:pPr>
              <w:ind w:left="113" w:right="113"/>
              <w:rPr>
                <w:rFonts w:ascii="BIZ UDP明朝 Medium" w:eastAsia="BIZ UDP明朝 Medium" w:hAnsi="BIZ UDP明朝 Medium"/>
                <w:color w:val="000000"/>
                <w:sz w:val="24"/>
              </w:rPr>
            </w:pPr>
            <w:r>
              <w:rPr>
                <w:rFonts w:ascii="BIZ UDP明朝 Medium" w:eastAsia="BIZ UDP明朝 Medium" w:hAnsi="BIZ UDP明朝 Medium" w:hint="eastAsia"/>
                <w:color w:val="000000"/>
                <w:sz w:val="24"/>
              </w:rPr>
              <w:t>移動電話等</w:t>
            </w:r>
          </w:p>
        </w:tc>
        <w:tc>
          <w:tcPr>
            <w:tcW w:w="3685" w:type="dxa"/>
            <w:vAlign w:val="center"/>
          </w:tcPr>
          <w:p w14:paraId="73065CA5" w14:textId="77777777" w:rsidR="00B216A9" w:rsidRDefault="00B216A9">
            <w:pPr>
              <w:rPr>
                <w:rFonts w:ascii="BIZ UDP明朝 Medium" w:eastAsia="BIZ UDP明朝 Medium" w:hAnsi="BIZ UDP明朝 Medium"/>
                <w:color w:val="000000"/>
                <w:sz w:val="24"/>
              </w:rPr>
            </w:pPr>
            <w:r>
              <w:rPr>
                <w:rFonts w:ascii="BIZ UDP明朝 Medium" w:eastAsia="BIZ UDP明朝 Medium" w:hAnsi="BIZ UDP明朝 Medium" w:hint="eastAsia"/>
                <w:color w:val="000000"/>
                <w:sz w:val="24"/>
              </w:rPr>
              <w:t>携帯電話、PHS、スマートフォン</w:t>
            </w:r>
          </w:p>
        </w:tc>
        <w:tc>
          <w:tcPr>
            <w:tcW w:w="5318" w:type="dxa"/>
            <w:vMerge w:val="restart"/>
            <w:vAlign w:val="center"/>
          </w:tcPr>
          <w:p w14:paraId="561D17D5" w14:textId="77777777" w:rsidR="00B216A9" w:rsidRDefault="00B216A9">
            <w:pPr>
              <w:rPr>
                <w:rFonts w:ascii="BIZ UDP明朝 Medium" w:eastAsia="BIZ UDP明朝 Medium" w:hAnsi="BIZ UDP明朝 Medium"/>
                <w:color w:val="000000"/>
                <w:sz w:val="24"/>
              </w:rPr>
            </w:pPr>
            <w:r>
              <w:rPr>
                <w:rFonts w:ascii="BIZ UDP明朝 Medium" w:eastAsia="BIZ UDP明朝 Medium" w:hAnsi="BIZ UDP明朝 Medium" w:hint="eastAsia"/>
                <w:color w:val="000000"/>
                <w:sz w:val="24"/>
              </w:rPr>
              <w:t>調達する場合は、ガイドラインに示した判断の基準を満たすものを調達するよう努める。</w:t>
            </w:r>
          </w:p>
        </w:tc>
      </w:tr>
      <w:tr w:rsidR="00B216A9" w14:paraId="4C358621" w14:textId="77777777">
        <w:trPr>
          <w:trHeight w:val="1220"/>
        </w:trPr>
        <w:tc>
          <w:tcPr>
            <w:tcW w:w="959" w:type="dxa"/>
            <w:shd w:val="clear" w:color="auto" w:fill="CCFFCC"/>
            <w:textDirection w:val="tbRlV"/>
            <w:vAlign w:val="center"/>
          </w:tcPr>
          <w:p w14:paraId="5FF2CFCE" w14:textId="77777777" w:rsidR="00B216A9" w:rsidRDefault="00B216A9">
            <w:pPr>
              <w:ind w:left="113" w:right="113"/>
              <w:rPr>
                <w:rFonts w:ascii="BIZ UDP明朝 Medium" w:eastAsia="BIZ UDP明朝 Medium" w:hAnsi="BIZ UDP明朝 Medium"/>
                <w:color w:val="000000"/>
                <w:sz w:val="24"/>
              </w:rPr>
            </w:pPr>
            <w:r>
              <w:rPr>
                <w:rFonts w:ascii="BIZ UDP明朝 Medium" w:eastAsia="BIZ UDP明朝 Medium" w:hAnsi="BIZ UDP明朝 Medium" w:hint="eastAsia"/>
                <w:color w:val="000000"/>
                <w:sz w:val="24"/>
              </w:rPr>
              <w:t>家電製品</w:t>
            </w:r>
          </w:p>
        </w:tc>
        <w:tc>
          <w:tcPr>
            <w:tcW w:w="3685" w:type="dxa"/>
            <w:vAlign w:val="center"/>
          </w:tcPr>
          <w:p w14:paraId="011B0B99" w14:textId="77777777" w:rsidR="00B216A9" w:rsidRDefault="00B216A9">
            <w:pPr>
              <w:rPr>
                <w:rFonts w:ascii="BIZ UDP明朝 Medium" w:eastAsia="BIZ UDP明朝 Medium" w:hAnsi="BIZ UDP明朝 Medium"/>
                <w:color w:val="000000"/>
                <w:sz w:val="24"/>
              </w:rPr>
            </w:pPr>
            <w:r>
              <w:rPr>
                <w:rFonts w:ascii="BIZ UDP明朝 Medium" w:eastAsia="BIZ UDP明朝 Medium" w:hAnsi="BIZ UDP明朝 Medium" w:hint="eastAsia"/>
                <w:color w:val="000000"/>
                <w:sz w:val="24"/>
              </w:rPr>
              <w:t>電気冷蔵庫、電気冷凍庫、電気冷凍冷蔵庫、テレビジョン受信機、電気便座、電子レンジ</w:t>
            </w:r>
          </w:p>
        </w:tc>
        <w:tc>
          <w:tcPr>
            <w:tcW w:w="5318" w:type="dxa"/>
            <w:vMerge/>
            <w:vAlign w:val="center"/>
          </w:tcPr>
          <w:p w14:paraId="0598A66E" w14:textId="77777777" w:rsidR="00B216A9" w:rsidRDefault="00B216A9"/>
        </w:tc>
      </w:tr>
      <w:tr w:rsidR="00B216A9" w14:paraId="38DCB124" w14:textId="77777777">
        <w:trPr>
          <w:trHeight w:val="1134"/>
        </w:trPr>
        <w:tc>
          <w:tcPr>
            <w:tcW w:w="959" w:type="dxa"/>
            <w:shd w:val="clear" w:color="auto" w:fill="CCFFCC"/>
            <w:textDirection w:val="tbRlV"/>
            <w:vAlign w:val="center"/>
          </w:tcPr>
          <w:p w14:paraId="3C677FDB" w14:textId="77777777" w:rsidR="00B216A9" w:rsidRDefault="00B216A9">
            <w:pPr>
              <w:ind w:left="113" w:right="113"/>
              <w:rPr>
                <w:rFonts w:ascii="BIZ UDP明朝 Medium" w:eastAsia="BIZ UDP明朝 Medium" w:hAnsi="BIZ UDP明朝 Medium"/>
                <w:color w:val="000000"/>
                <w:sz w:val="24"/>
              </w:rPr>
            </w:pPr>
            <w:r>
              <w:rPr>
                <w:rFonts w:ascii="BIZ UDP明朝 Medium" w:eastAsia="BIZ UDP明朝 Medium" w:hAnsi="BIZ UDP明朝 Medium" w:hint="eastAsia"/>
                <w:color w:val="000000"/>
                <w:sz w:val="24"/>
              </w:rPr>
              <w:t>エアコンディショナー等</w:t>
            </w:r>
          </w:p>
        </w:tc>
        <w:tc>
          <w:tcPr>
            <w:tcW w:w="3685" w:type="dxa"/>
            <w:vAlign w:val="center"/>
          </w:tcPr>
          <w:p w14:paraId="69A0C34E" w14:textId="77777777" w:rsidR="00B216A9" w:rsidRDefault="00B216A9">
            <w:pPr>
              <w:rPr>
                <w:rFonts w:ascii="BIZ UDP明朝 Medium" w:eastAsia="BIZ UDP明朝 Medium" w:hAnsi="BIZ UDP明朝 Medium"/>
                <w:color w:val="000000"/>
                <w:sz w:val="24"/>
              </w:rPr>
            </w:pPr>
            <w:r>
              <w:rPr>
                <w:rFonts w:ascii="BIZ UDP明朝 Medium" w:eastAsia="BIZ UDP明朝 Medium" w:hAnsi="BIZ UDP明朝 Medium" w:hint="eastAsia"/>
                <w:color w:val="000000"/>
                <w:sz w:val="24"/>
              </w:rPr>
              <w:t>家庭用エアコンディショナー、業務用エアコンディショナー、</w:t>
            </w:r>
            <w:r>
              <w:rPr>
                <w:rFonts w:ascii="BIZ UD明朝 Medium" w:eastAsia="BIZ UD明朝 Medium" w:hAnsi="BIZ UD明朝 Medium" w:hint="eastAsia"/>
                <w:color w:val="000000"/>
                <w:sz w:val="24"/>
              </w:rPr>
              <w:t>ガ</w:t>
            </w:r>
            <w:r>
              <w:rPr>
                <w:rFonts w:ascii="BIZ UD明朝 Medium" w:eastAsia="BIZ UD明朝 Medium" w:hAnsi="BIZ UD明朝 Medium" w:hint="eastAsia"/>
                <w:sz w:val="24"/>
              </w:rPr>
              <w:t>スヒートポンプ式冷暖房機、ストーブ</w:t>
            </w:r>
          </w:p>
        </w:tc>
        <w:tc>
          <w:tcPr>
            <w:tcW w:w="5318" w:type="dxa"/>
            <w:vMerge/>
            <w:vAlign w:val="center"/>
          </w:tcPr>
          <w:p w14:paraId="577183DE" w14:textId="77777777" w:rsidR="00B216A9" w:rsidRDefault="00B216A9"/>
        </w:tc>
      </w:tr>
      <w:tr w:rsidR="00B216A9" w14:paraId="7F38F958" w14:textId="77777777">
        <w:trPr>
          <w:trHeight w:val="1196"/>
        </w:trPr>
        <w:tc>
          <w:tcPr>
            <w:tcW w:w="959" w:type="dxa"/>
            <w:shd w:val="clear" w:color="auto" w:fill="CCFFCC"/>
            <w:textDirection w:val="tbRlV"/>
            <w:vAlign w:val="center"/>
          </w:tcPr>
          <w:p w14:paraId="05849596" w14:textId="77777777" w:rsidR="00B216A9" w:rsidRDefault="00B216A9">
            <w:pPr>
              <w:ind w:left="113" w:right="113"/>
              <w:rPr>
                <w:rFonts w:ascii="BIZ UDP明朝 Medium" w:eastAsia="BIZ UDP明朝 Medium" w:hAnsi="BIZ UDP明朝 Medium"/>
                <w:color w:val="000000"/>
                <w:sz w:val="24"/>
              </w:rPr>
            </w:pPr>
            <w:r>
              <w:rPr>
                <w:rFonts w:ascii="BIZ UDP明朝 Medium" w:eastAsia="BIZ UDP明朝 Medium" w:hAnsi="BIZ UDP明朝 Medium" w:hint="eastAsia"/>
                <w:color w:val="000000"/>
                <w:sz w:val="24"/>
              </w:rPr>
              <w:t>温水器等</w:t>
            </w:r>
          </w:p>
        </w:tc>
        <w:tc>
          <w:tcPr>
            <w:tcW w:w="3685" w:type="dxa"/>
            <w:vAlign w:val="center"/>
          </w:tcPr>
          <w:p w14:paraId="4A6B575C" w14:textId="77777777" w:rsidR="00B216A9" w:rsidRDefault="00B216A9">
            <w:pPr>
              <w:rPr>
                <w:rFonts w:ascii="BIZ UDP明朝 Medium" w:eastAsia="BIZ UDP明朝 Medium" w:hAnsi="BIZ UDP明朝 Medium"/>
                <w:color w:val="000000"/>
                <w:sz w:val="24"/>
              </w:rPr>
            </w:pPr>
            <w:r>
              <w:rPr>
                <w:rFonts w:ascii="BIZ UD明朝 Medium" w:eastAsia="BIZ UD明朝 Medium" w:hAnsi="BIZ UD明朝 Medium" w:hint="eastAsia"/>
                <w:sz w:val="24"/>
              </w:rPr>
              <w:t>ヒートポンプ式電気給湯器、ガス温水機器、石油温水機器、ガス調理機器</w:t>
            </w:r>
          </w:p>
        </w:tc>
        <w:tc>
          <w:tcPr>
            <w:tcW w:w="5318" w:type="dxa"/>
            <w:vMerge/>
            <w:vAlign w:val="center"/>
          </w:tcPr>
          <w:p w14:paraId="13034349" w14:textId="77777777" w:rsidR="00B216A9" w:rsidRDefault="00B216A9"/>
        </w:tc>
      </w:tr>
      <w:tr w:rsidR="00B216A9" w14:paraId="20634FC4" w14:textId="77777777">
        <w:trPr>
          <w:trHeight w:val="1134"/>
        </w:trPr>
        <w:tc>
          <w:tcPr>
            <w:tcW w:w="959" w:type="dxa"/>
            <w:shd w:val="clear" w:color="auto" w:fill="CCFFCC"/>
            <w:textDirection w:val="tbRlV"/>
            <w:vAlign w:val="center"/>
          </w:tcPr>
          <w:p w14:paraId="47C29D27" w14:textId="77777777" w:rsidR="00B216A9" w:rsidRDefault="00B216A9">
            <w:pPr>
              <w:ind w:left="113" w:right="113"/>
              <w:jc w:val="center"/>
              <w:rPr>
                <w:rFonts w:ascii="BIZ UDP明朝 Medium" w:eastAsia="BIZ UDP明朝 Medium" w:hAnsi="BIZ UDP明朝 Medium"/>
                <w:color w:val="000000"/>
                <w:sz w:val="24"/>
              </w:rPr>
            </w:pPr>
            <w:r>
              <w:rPr>
                <w:rFonts w:ascii="BIZ UDP明朝 Medium" w:eastAsia="BIZ UDP明朝 Medium" w:hAnsi="BIZ UDP明朝 Medium" w:hint="eastAsia"/>
                <w:color w:val="000000"/>
                <w:sz w:val="24"/>
              </w:rPr>
              <w:t>照明</w:t>
            </w:r>
          </w:p>
        </w:tc>
        <w:tc>
          <w:tcPr>
            <w:tcW w:w="3685" w:type="dxa"/>
            <w:vAlign w:val="center"/>
          </w:tcPr>
          <w:p w14:paraId="1013C87F" w14:textId="77777777" w:rsidR="00B216A9" w:rsidRDefault="00B216A9">
            <w:pPr>
              <w:rPr>
                <w:rFonts w:ascii="BIZ UDP明朝 Medium" w:eastAsia="BIZ UDP明朝 Medium" w:hAnsi="BIZ UDP明朝 Medium"/>
                <w:color w:val="000000"/>
                <w:sz w:val="24"/>
              </w:rPr>
            </w:pPr>
            <w:r>
              <w:rPr>
                <w:rFonts w:ascii="BIZ UD明朝 Medium" w:eastAsia="BIZ UD明朝 Medium" w:hAnsi="BIZ UD明朝 Medium" w:hint="eastAsia"/>
                <w:sz w:val="24"/>
              </w:rPr>
              <w:t>LED照明器具、LEDを光源とした内照式表示灯、</w:t>
            </w:r>
            <w:r>
              <w:rPr>
                <w:rFonts w:ascii="BIZ UD明朝 Medium" w:eastAsia="BIZ UD明朝 Medium" w:hAnsi="BIZ UD明朝 Medium" w:hint="eastAsia"/>
                <w:color w:val="000000"/>
                <w:sz w:val="24"/>
              </w:rPr>
              <w:t>電球形LEDランプ</w:t>
            </w:r>
          </w:p>
        </w:tc>
        <w:tc>
          <w:tcPr>
            <w:tcW w:w="5318" w:type="dxa"/>
          </w:tcPr>
          <w:p w14:paraId="61FF761E" w14:textId="77777777" w:rsidR="00B216A9" w:rsidRDefault="00B216A9">
            <w:pPr>
              <w:jc w:val="left"/>
              <w:rPr>
                <w:rFonts w:ascii="BIZ UDP明朝 Medium" w:eastAsia="BIZ UDP明朝 Medium" w:hAnsi="BIZ UDP明朝 Medium"/>
                <w:color w:val="000000"/>
                <w:sz w:val="24"/>
              </w:rPr>
            </w:pPr>
            <w:r>
              <w:rPr>
                <w:rFonts w:ascii="BIZ UDP明朝 Medium" w:eastAsia="BIZ UDP明朝 Medium" w:hAnsi="BIZ UDP明朝 Medium" w:hint="eastAsia"/>
                <w:color w:val="000000"/>
                <w:sz w:val="24"/>
              </w:rPr>
              <w:t>一定規模の照明器具を含む施設改修の場合は、工事の効率性、既存の器具を含めた管理面を考慮し、ガイドラインに示した判断の基準を満たすものを調達するよう努める。</w:t>
            </w:r>
          </w:p>
        </w:tc>
      </w:tr>
      <w:tr w:rsidR="002C3F95" w:rsidRPr="002C3F95" w14:paraId="10530765" w14:textId="77777777">
        <w:trPr>
          <w:trHeight w:val="1240"/>
        </w:trPr>
        <w:tc>
          <w:tcPr>
            <w:tcW w:w="959" w:type="dxa"/>
            <w:shd w:val="clear" w:color="auto" w:fill="CCFFCC"/>
            <w:textDirection w:val="tbRlV"/>
            <w:vAlign w:val="center"/>
          </w:tcPr>
          <w:p w14:paraId="1CF7D724" w14:textId="77777777" w:rsidR="00B216A9" w:rsidRPr="002C3F95" w:rsidRDefault="00B216A9">
            <w:pPr>
              <w:ind w:left="113" w:right="113"/>
              <w:jc w:val="center"/>
              <w:rPr>
                <w:rFonts w:ascii="BIZ UDP明朝 Medium" w:eastAsia="BIZ UDP明朝 Medium" w:hAnsi="BIZ UDP明朝 Medium"/>
                <w:sz w:val="24"/>
              </w:rPr>
            </w:pPr>
            <w:r w:rsidRPr="002C3F95">
              <w:rPr>
                <w:rFonts w:ascii="BIZ UDP明朝 Medium" w:eastAsia="BIZ UDP明朝 Medium" w:hAnsi="BIZ UDP明朝 Medium" w:hint="eastAsia"/>
                <w:sz w:val="24"/>
              </w:rPr>
              <w:lastRenderedPageBreak/>
              <w:t>自動車等</w:t>
            </w:r>
          </w:p>
        </w:tc>
        <w:tc>
          <w:tcPr>
            <w:tcW w:w="3685" w:type="dxa"/>
            <w:vAlign w:val="center"/>
          </w:tcPr>
          <w:p w14:paraId="6B0537BF" w14:textId="77777777" w:rsidR="00B216A9" w:rsidRPr="002C3F95" w:rsidRDefault="00B216A9">
            <w:pPr>
              <w:rPr>
                <w:rFonts w:ascii="BIZ UDP明朝 Medium" w:eastAsia="BIZ UDP明朝 Medium" w:hAnsi="BIZ UDP明朝 Medium"/>
                <w:sz w:val="24"/>
              </w:rPr>
            </w:pPr>
            <w:r w:rsidRPr="002C3F95">
              <w:rPr>
                <w:rFonts w:ascii="BIZ UDP明朝 Medium" w:eastAsia="BIZ UDP明朝 Medium" w:hAnsi="BIZ UDP明朝 Medium" w:hint="eastAsia"/>
                <w:sz w:val="24"/>
              </w:rPr>
              <w:t>乗用車・小型バス・小型貨物車・バス・トラック・トラクタ等、</w:t>
            </w:r>
            <w:r w:rsidRPr="002C3F95">
              <w:rPr>
                <w:rFonts w:ascii="BIZ UD明朝 Medium" w:eastAsia="BIZ UD明朝 Medium" w:hAnsi="BIZ UD明朝 Medium" w:hint="eastAsia"/>
                <w:sz w:val="24"/>
              </w:rPr>
              <w:t>乗用車用タイヤ、２サイクルエンジン油</w:t>
            </w:r>
          </w:p>
        </w:tc>
        <w:tc>
          <w:tcPr>
            <w:tcW w:w="5318" w:type="dxa"/>
            <w:vMerge w:val="restart"/>
            <w:vAlign w:val="center"/>
          </w:tcPr>
          <w:p w14:paraId="42389904" w14:textId="77777777" w:rsidR="00B216A9" w:rsidRPr="002C3F95" w:rsidRDefault="00B216A9">
            <w:pPr>
              <w:rPr>
                <w:rFonts w:ascii="BIZ UDP明朝 Medium" w:eastAsia="BIZ UDP明朝 Medium" w:hAnsi="BIZ UDP明朝 Medium"/>
                <w:sz w:val="24"/>
              </w:rPr>
            </w:pPr>
            <w:r w:rsidRPr="002C3F95">
              <w:rPr>
                <w:rFonts w:ascii="BIZ UDP明朝 Medium" w:eastAsia="BIZ UDP明朝 Medium" w:hAnsi="BIZ UDP明朝 Medium" w:hint="eastAsia"/>
                <w:sz w:val="24"/>
              </w:rPr>
              <w:t>調達する場合は100％とする。</w:t>
            </w:r>
          </w:p>
        </w:tc>
      </w:tr>
      <w:tr w:rsidR="002C3F95" w:rsidRPr="002C3F95" w14:paraId="43CA2880" w14:textId="77777777">
        <w:trPr>
          <w:trHeight w:val="1134"/>
        </w:trPr>
        <w:tc>
          <w:tcPr>
            <w:tcW w:w="959" w:type="dxa"/>
            <w:shd w:val="clear" w:color="auto" w:fill="CCFFCC"/>
            <w:textDirection w:val="tbRlV"/>
            <w:vAlign w:val="center"/>
          </w:tcPr>
          <w:p w14:paraId="5C4F7878" w14:textId="77777777" w:rsidR="00B216A9" w:rsidRPr="002C3F95" w:rsidRDefault="00B216A9">
            <w:pPr>
              <w:ind w:firstLineChars="100" w:firstLine="240"/>
              <w:rPr>
                <w:rFonts w:ascii="BIZ UDP明朝 Medium" w:eastAsia="BIZ UDP明朝 Medium" w:hAnsi="BIZ UDP明朝 Medium"/>
                <w:sz w:val="24"/>
              </w:rPr>
            </w:pPr>
            <w:r w:rsidRPr="002C3F95">
              <w:rPr>
                <w:rFonts w:ascii="BIZ UDP明朝 Medium" w:eastAsia="BIZ UDP明朝 Medium" w:hAnsi="BIZ UDP明朝 Medium" w:hint="eastAsia"/>
                <w:sz w:val="24"/>
              </w:rPr>
              <w:t>消火器</w:t>
            </w:r>
          </w:p>
        </w:tc>
        <w:tc>
          <w:tcPr>
            <w:tcW w:w="3685" w:type="dxa"/>
            <w:vAlign w:val="center"/>
          </w:tcPr>
          <w:p w14:paraId="6FCD7812" w14:textId="77777777" w:rsidR="00B216A9" w:rsidRPr="002C3F95" w:rsidRDefault="00B216A9">
            <w:pPr>
              <w:rPr>
                <w:rFonts w:ascii="BIZ UDP明朝 Medium" w:eastAsia="BIZ UDP明朝 Medium" w:hAnsi="BIZ UDP明朝 Medium"/>
                <w:sz w:val="24"/>
              </w:rPr>
            </w:pPr>
            <w:r w:rsidRPr="002C3F95">
              <w:rPr>
                <w:rFonts w:ascii="BIZ UDP明朝 Medium" w:eastAsia="BIZ UDP明朝 Medium" w:hAnsi="BIZ UDP明朝 Medium" w:hint="eastAsia"/>
                <w:sz w:val="24"/>
              </w:rPr>
              <w:t>消火器</w:t>
            </w:r>
          </w:p>
        </w:tc>
        <w:tc>
          <w:tcPr>
            <w:tcW w:w="5318" w:type="dxa"/>
            <w:vMerge/>
            <w:vAlign w:val="center"/>
          </w:tcPr>
          <w:p w14:paraId="38843AA2" w14:textId="77777777" w:rsidR="00B216A9" w:rsidRPr="002C3F95" w:rsidRDefault="00B216A9">
            <w:pPr>
              <w:rPr>
                <w:rFonts w:ascii="BIZ UDP明朝 Medium" w:eastAsia="BIZ UDP明朝 Medium" w:hAnsi="BIZ UDP明朝 Medium"/>
                <w:sz w:val="24"/>
              </w:rPr>
            </w:pPr>
          </w:p>
        </w:tc>
      </w:tr>
      <w:tr w:rsidR="002C3F95" w:rsidRPr="002C3F95" w14:paraId="12B39666" w14:textId="77777777">
        <w:trPr>
          <w:trHeight w:val="1134"/>
        </w:trPr>
        <w:tc>
          <w:tcPr>
            <w:tcW w:w="959" w:type="dxa"/>
            <w:shd w:val="clear" w:color="auto" w:fill="CCFFCC"/>
            <w:textDirection w:val="tbRlV"/>
            <w:vAlign w:val="center"/>
          </w:tcPr>
          <w:p w14:paraId="3D809390" w14:textId="77777777" w:rsidR="00B216A9" w:rsidRPr="002C3F95" w:rsidRDefault="00B216A9">
            <w:pPr>
              <w:ind w:left="113" w:right="113"/>
              <w:jc w:val="center"/>
              <w:rPr>
                <w:rFonts w:ascii="BIZ UDP明朝 Medium" w:eastAsia="BIZ UDP明朝 Medium" w:hAnsi="BIZ UDP明朝 Medium"/>
                <w:sz w:val="24"/>
              </w:rPr>
            </w:pPr>
            <w:r w:rsidRPr="002C3F95">
              <w:rPr>
                <w:rFonts w:ascii="BIZ UDP明朝 Medium" w:eastAsia="BIZ UDP明朝 Medium" w:hAnsi="BIZ UDP明朝 Medium" w:hint="eastAsia"/>
                <w:sz w:val="24"/>
              </w:rPr>
              <w:t>制服・</w:t>
            </w:r>
          </w:p>
          <w:p w14:paraId="08A9C5B8" w14:textId="77777777" w:rsidR="00B216A9" w:rsidRPr="002C3F95" w:rsidRDefault="00B216A9">
            <w:pPr>
              <w:ind w:left="113" w:right="113"/>
              <w:jc w:val="center"/>
              <w:rPr>
                <w:rFonts w:ascii="BIZ UDP明朝 Medium" w:eastAsia="BIZ UDP明朝 Medium" w:hAnsi="BIZ UDP明朝 Medium"/>
                <w:sz w:val="24"/>
              </w:rPr>
            </w:pPr>
            <w:r w:rsidRPr="002C3F95">
              <w:rPr>
                <w:rFonts w:ascii="BIZ UDP明朝 Medium" w:eastAsia="BIZ UDP明朝 Medium" w:hAnsi="BIZ UDP明朝 Medium" w:hint="eastAsia"/>
                <w:sz w:val="24"/>
              </w:rPr>
              <w:t>作業服等</w:t>
            </w:r>
          </w:p>
        </w:tc>
        <w:tc>
          <w:tcPr>
            <w:tcW w:w="3685" w:type="dxa"/>
            <w:vAlign w:val="center"/>
          </w:tcPr>
          <w:p w14:paraId="7412E57A" w14:textId="77777777" w:rsidR="00B216A9" w:rsidRPr="002C3F95" w:rsidRDefault="00B216A9">
            <w:pPr>
              <w:rPr>
                <w:rFonts w:ascii="BIZ UDP明朝 Medium" w:eastAsia="BIZ UDP明朝 Medium" w:hAnsi="BIZ UDP明朝 Medium"/>
                <w:sz w:val="24"/>
              </w:rPr>
            </w:pPr>
            <w:r w:rsidRPr="002C3F95">
              <w:rPr>
                <w:rFonts w:ascii="BIZ UDP明朝 Medium" w:eastAsia="BIZ UDP明朝 Medium" w:hAnsi="BIZ UDP明朝 Medium" w:hint="eastAsia"/>
                <w:sz w:val="24"/>
              </w:rPr>
              <w:t>制服、作業着、帽子、靴</w:t>
            </w:r>
          </w:p>
        </w:tc>
        <w:tc>
          <w:tcPr>
            <w:tcW w:w="5318" w:type="dxa"/>
          </w:tcPr>
          <w:p w14:paraId="13FA7E05" w14:textId="77777777" w:rsidR="00B216A9" w:rsidRPr="002C3F95" w:rsidRDefault="00B216A9">
            <w:pPr>
              <w:jc w:val="left"/>
              <w:rPr>
                <w:rFonts w:ascii="BIZ UDP明朝 Medium" w:eastAsia="BIZ UDP明朝 Medium" w:hAnsi="BIZ UDP明朝 Medium"/>
                <w:sz w:val="24"/>
              </w:rPr>
            </w:pPr>
            <w:r w:rsidRPr="002C3F95">
              <w:rPr>
                <w:rFonts w:ascii="BIZ UDP明朝 Medium" w:eastAsia="BIZ UDP明朝 Medium" w:hAnsi="BIZ UDP明朝 Medium" w:hint="eastAsia"/>
                <w:sz w:val="24"/>
              </w:rPr>
              <w:t>事務服、作業服、防災服及び清掃事業用服を調達する場合は100％とする。</w:t>
            </w:r>
          </w:p>
          <w:p w14:paraId="0BC153AC" w14:textId="77777777" w:rsidR="00B216A9" w:rsidRPr="002C3F95" w:rsidRDefault="00B216A9">
            <w:pPr>
              <w:jc w:val="left"/>
              <w:rPr>
                <w:rFonts w:ascii="BIZ UDP明朝 Medium" w:eastAsia="BIZ UDP明朝 Medium" w:hAnsi="BIZ UDP明朝 Medium"/>
                <w:sz w:val="24"/>
              </w:rPr>
            </w:pPr>
            <w:r w:rsidRPr="002C3F95">
              <w:rPr>
                <w:rFonts w:ascii="BIZ UDP明朝 Medium" w:eastAsia="BIZ UDP明朝 Medium" w:hAnsi="BIZ UDP明朝 Medium" w:hint="eastAsia"/>
                <w:sz w:val="24"/>
              </w:rPr>
              <w:t>その他のものを調達する場合は、ガイドラインに示した判断の基準を満たすものを調達するよう努める。</w:t>
            </w:r>
          </w:p>
        </w:tc>
      </w:tr>
      <w:tr w:rsidR="002C3F95" w:rsidRPr="002C3F95" w14:paraId="14BDC717" w14:textId="77777777">
        <w:trPr>
          <w:trHeight w:val="1134"/>
        </w:trPr>
        <w:tc>
          <w:tcPr>
            <w:tcW w:w="959" w:type="dxa"/>
            <w:shd w:val="clear" w:color="auto" w:fill="CCFFCC"/>
            <w:textDirection w:val="tbRlV"/>
            <w:vAlign w:val="center"/>
          </w:tcPr>
          <w:p w14:paraId="0E9D8147" w14:textId="77777777" w:rsidR="00B216A9" w:rsidRPr="002C3F95" w:rsidRDefault="00B216A9">
            <w:pPr>
              <w:ind w:left="113" w:right="113"/>
              <w:jc w:val="center"/>
              <w:rPr>
                <w:rFonts w:ascii="BIZ UDP明朝 Medium" w:eastAsia="BIZ UDP明朝 Medium" w:hAnsi="BIZ UDP明朝 Medium"/>
                <w:sz w:val="24"/>
              </w:rPr>
            </w:pPr>
            <w:r w:rsidRPr="002C3F95">
              <w:rPr>
                <w:rFonts w:ascii="BIZ UDP明朝 Medium" w:eastAsia="BIZ UDP明朝 Medium" w:hAnsi="BIZ UDP明朝 Medium" w:hint="eastAsia"/>
                <w:sz w:val="24"/>
              </w:rPr>
              <w:t>インテリア・</w:t>
            </w:r>
          </w:p>
          <w:p w14:paraId="4B753970" w14:textId="77777777" w:rsidR="00B216A9" w:rsidRPr="002C3F95" w:rsidRDefault="00B216A9">
            <w:pPr>
              <w:ind w:left="113" w:right="113"/>
              <w:jc w:val="center"/>
              <w:rPr>
                <w:rFonts w:ascii="BIZ UDP明朝 Medium" w:eastAsia="BIZ UDP明朝 Medium" w:hAnsi="BIZ UDP明朝 Medium"/>
                <w:sz w:val="24"/>
              </w:rPr>
            </w:pPr>
            <w:r w:rsidRPr="002C3F95">
              <w:rPr>
                <w:rFonts w:ascii="BIZ UDP明朝 Medium" w:eastAsia="BIZ UDP明朝 Medium" w:hAnsi="BIZ UDP明朝 Medium" w:hint="eastAsia"/>
                <w:sz w:val="24"/>
              </w:rPr>
              <w:t>寝装寝具</w:t>
            </w:r>
          </w:p>
        </w:tc>
        <w:tc>
          <w:tcPr>
            <w:tcW w:w="3685" w:type="dxa"/>
            <w:vAlign w:val="center"/>
          </w:tcPr>
          <w:p w14:paraId="6B2963D0" w14:textId="77777777" w:rsidR="00B216A9" w:rsidRPr="002C3F95" w:rsidRDefault="00B216A9">
            <w:pPr>
              <w:rPr>
                <w:rFonts w:ascii="BIZ UDP明朝 Medium" w:eastAsia="BIZ UDP明朝 Medium" w:hAnsi="BIZ UDP明朝 Medium"/>
                <w:sz w:val="24"/>
              </w:rPr>
            </w:pPr>
            <w:r w:rsidRPr="002C3F95">
              <w:rPr>
                <w:rFonts w:ascii="BIZ UDP明朝 Medium" w:eastAsia="BIZ UDP明朝 Medium" w:hAnsi="BIZ UDP明朝 Medium" w:hint="eastAsia"/>
                <w:sz w:val="24"/>
              </w:rPr>
              <w:t>カーテン、布製ブラインド、金属製ブラインド、タフテッドカーペット、タイルカーペット、織じゅうたん、ニードルパンチカーペット、毛布、ふとん、ベッドフレーム、マットレス</w:t>
            </w:r>
          </w:p>
        </w:tc>
        <w:tc>
          <w:tcPr>
            <w:tcW w:w="5318" w:type="dxa"/>
            <w:vAlign w:val="center"/>
          </w:tcPr>
          <w:p w14:paraId="2DE71282" w14:textId="77777777" w:rsidR="00B216A9" w:rsidRPr="002C3F95" w:rsidRDefault="00B216A9">
            <w:pPr>
              <w:rPr>
                <w:rFonts w:ascii="BIZ UDP明朝 Medium" w:eastAsia="BIZ UDP明朝 Medium" w:hAnsi="BIZ UDP明朝 Medium"/>
                <w:sz w:val="24"/>
              </w:rPr>
            </w:pPr>
            <w:r w:rsidRPr="002C3F95">
              <w:rPr>
                <w:rFonts w:ascii="BIZ UDP明朝 Medium" w:eastAsia="BIZ UDP明朝 Medium" w:hAnsi="BIZ UDP明朝 Medium" w:hint="eastAsia"/>
                <w:sz w:val="24"/>
              </w:rPr>
              <w:t>調達する場合は、ガイドラインに示した判断の基準を満たすものを調達するよう努める。</w:t>
            </w:r>
          </w:p>
        </w:tc>
      </w:tr>
      <w:tr w:rsidR="002C3F95" w:rsidRPr="002C3F95" w14:paraId="2DAA0C80" w14:textId="77777777">
        <w:trPr>
          <w:trHeight w:val="1346"/>
        </w:trPr>
        <w:tc>
          <w:tcPr>
            <w:tcW w:w="959" w:type="dxa"/>
            <w:shd w:val="clear" w:color="auto" w:fill="CCFFCC"/>
            <w:textDirection w:val="tbRlV"/>
            <w:vAlign w:val="center"/>
          </w:tcPr>
          <w:p w14:paraId="4F8B8A3B" w14:textId="77777777" w:rsidR="00B216A9" w:rsidRPr="002C3F95" w:rsidRDefault="00B216A9">
            <w:pPr>
              <w:ind w:left="113" w:right="113"/>
              <w:rPr>
                <w:rFonts w:ascii="BIZ UDP明朝 Medium" w:eastAsia="BIZ UDP明朝 Medium" w:hAnsi="BIZ UDP明朝 Medium"/>
                <w:sz w:val="24"/>
              </w:rPr>
            </w:pPr>
            <w:r w:rsidRPr="002C3F95">
              <w:rPr>
                <w:rFonts w:ascii="BIZ UDP明朝 Medium" w:eastAsia="BIZ UDP明朝 Medium" w:hAnsi="BIZ UDP明朝 Medium" w:hint="eastAsia"/>
                <w:sz w:val="24"/>
              </w:rPr>
              <w:t>作業手袋</w:t>
            </w:r>
          </w:p>
        </w:tc>
        <w:tc>
          <w:tcPr>
            <w:tcW w:w="3685" w:type="dxa"/>
            <w:vAlign w:val="center"/>
          </w:tcPr>
          <w:p w14:paraId="3742E136" w14:textId="77777777" w:rsidR="00B216A9" w:rsidRPr="002C3F95" w:rsidRDefault="00B216A9">
            <w:pPr>
              <w:rPr>
                <w:rFonts w:ascii="BIZ UDP明朝 Medium" w:eastAsia="BIZ UDP明朝 Medium" w:hAnsi="BIZ UDP明朝 Medium"/>
                <w:sz w:val="24"/>
              </w:rPr>
            </w:pPr>
            <w:r w:rsidRPr="002C3F95">
              <w:rPr>
                <w:rFonts w:ascii="BIZ UDP明朝 Medium" w:eastAsia="BIZ UDP明朝 Medium" w:hAnsi="BIZ UDP明朝 Medium" w:hint="eastAsia"/>
                <w:sz w:val="24"/>
              </w:rPr>
              <w:t>作業手袋</w:t>
            </w:r>
          </w:p>
        </w:tc>
        <w:tc>
          <w:tcPr>
            <w:tcW w:w="5318" w:type="dxa"/>
            <w:vAlign w:val="center"/>
          </w:tcPr>
          <w:p w14:paraId="1BC69E0D" w14:textId="77777777" w:rsidR="00B216A9" w:rsidRPr="002C3F95" w:rsidRDefault="00B216A9">
            <w:pPr>
              <w:rPr>
                <w:rFonts w:ascii="BIZ UDP明朝 Medium" w:eastAsia="BIZ UDP明朝 Medium" w:hAnsi="BIZ UDP明朝 Medium"/>
                <w:sz w:val="24"/>
              </w:rPr>
            </w:pPr>
            <w:r w:rsidRPr="002C3F95">
              <w:rPr>
                <w:rFonts w:ascii="BIZ UDP明朝 Medium" w:eastAsia="BIZ UDP明朝 Medium" w:hAnsi="BIZ UDP明朝 Medium" w:hint="eastAsia"/>
                <w:sz w:val="24"/>
              </w:rPr>
              <w:t>調達する場合は100％とする。</w:t>
            </w:r>
          </w:p>
        </w:tc>
      </w:tr>
      <w:tr w:rsidR="002C3F95" w:rsidRPr="002C3F95" w14:paraId="557706AE" w14:textId="77777777">
        <w:trPr>
          <w:trHeight w:val="1250"/>
        </w:trPr>
        <w:tc>
          <w:tcPr>
            <w:tcW w:w="959" w:type="dxa"/>
            <w:shd w:val="clear" w:color="auto" w:fill="CCFFCC"/>
            <w:textDirection w:val="tbRlV"/>
            <w:vAlign w:val="center"/>
          </w:tcPr>
          <w:p w14:paraId="6FAE51AE" w14:textId="77777777" w:rsidR="00B216A9" w:rsidRPr="002C3F95" w:rsidRDefault="00B216A9">
            <w:pPr>
              <w:ind w:left="113" w:right="113"/>
              <w:jc w:val="center"/>
              <w:rPr>
                <w:rFonts w:ascii="BIZ UDP明朝 Medium" w:eastAsia="BIZ UDP明朝 Medium" w:hAnsi="BIZ UDP明朝 Medium"/>
                <w:sz w:val="24"/>
              </w:rPr>
            </w:pPr>
            <w:r w:rsidRPr="002C3F95">
              <w:rPr>
                <w:rFonts w:ascii="BIZ UDP明朝 Medium" w:eastAsia="BIZ UDP明朝 Medium" w:hAnsi="BIZ UDP明朝 Medium" w:hint="eastAsia"/>
                <w:sz w:val="24"/>
              </w:rPr>
              <w:t>その他繊維製品</w:t>
            </w:r>
          </w:p>
        </w:tc>
        <w:tc>
          <w:tcPr>
            <w:tcW w:w="3685" w:type="dxa"/>
            <w:vAlign w:val="center"/>
          </w:tcPr>
          <w:p w14:paraId="0D806F7C" w14:textId="77777777" w:rsidR="00B216A9" w:rsidRPr="002C3F95" w:rsidRDefault="00B216A9">
            <w:pPr>
              <w:rPr>
                <w:rFonts w:ascii="BIZ UDP明朝 Medium" w:eastAsia="BIZ UDP明朝 Medium" w:hAnsi="BIZ UDP明朝 Medium"/>
                <w:sz w:val="24"/>
              </w:rPr>
            </w:pPr>
            <w:r w:rsidRPr="002C3F95">
              <w:rPr>
                <w:rFonts w:ascii="BIZ UDP明朝 Medium" w:eastAsia="BIZ UDP明朝 Medium" w:hAnsi="BIZ UDP明朝 Medium" w:hint="eastAsia"/>
                <w:sz w:val="24"/>
              </w:rPr>
              <w:t>集会用テント、ブルーシート、防球ネット、旗、のぼり、幕（横断幕、懸垂幕）、モップ</w:t>
            </w:r>
          </w:p>
        </w:tc>
        <w:tc>
          <w:tcPr>
            <w:tcW w:w="5318" w:type="dxa"/>
            <w:vMerge w:val="restart"/>
            <w:vAlign w:val="center"/>
          </w:tcPr>
          <w:p w14:paraId="1341917C" w14:textId="77777777" w:rsidR="00B216A9" w:rsidRPr="002C3F95" w:rsidRDefault="00B216A9">
            <w:pPr>
              <w:rPr>
                <w:rFonts w:ascii="BIZ UDP明朝 Medium" w:eastAsia="BIZ UDP明朝 Medium" w:hAnsi="BIZ UDP明朝 Medium"/>
                <w:sz w:val="24"/>
              </w:rPr>
            </w:pPr>
            <w:r w:rsidRPr="002C3F95">
              <w:rPr>
                <w:rFonts w:ascii="BIZ UDP明朝 Medium" w:eastAsia="BIZ UDP明朝 Medium" w:hAnsi="BIZ UDP明朝 Medium" w:hint="eastAsia"/>
                <w:sz w:val="24"/>
              </w:rPr>
              <w:t>調達する場合は、ガイドラインに示した判断の基準を満たすものを調達するよう努める。</w:t>
            </w:r>
          </w:p>
        </w:tc>
      </w:tr>
      <w:tr w:rsidR="002C3F95" w:rsidRPr="002C3F95" w14:paraId="34DC5299" w14:textId="77777777">
        <w:trPr>
          <w:trHeight w:val="1134"/>
        </w:trPr>
        <w:tc>
          <w:tcPr>
            <w:tcW w:w="959" w:type="dxa"/>
            <w:shd w:val="clear" w:color="auto" w:fill="CCFFCC"/>
            <w:textDirection w:val="tbRlV"/>
            <w:vAlign w:val="center"/>
          </w:tcPr>
          <w:p w14:paraId="524829BC" w14:textId="77777777" w:rsidR="00B216A9" w:rsidRPr="002C3F95" w:rsidRDefault="00B216A9">
            <w:pPr>
              <w:ind w:left="113" w:right="113"/>
              <w:jc w:val="center"/>
              <w:rPr>
                <w:rFonts w:ascii="BIZ UDP明朝 Medium" w:eastAsia="BIZ UDP明朝 Medium" w:hAnsi="BIZ UDP明朝 Medium"/>
                <w:sz w:val="24"/>
              </w:rPr>
            </w:pPr>
            <w:r w:rsidRPr="002C3F95">
              <w:rPr>
                <w:rFonts w:ascii="BIZ UDP明朝 Medium" w:eastAsia="BIZ UDP明朝 Medium" w:hAnsi="BIZ UDP明朝 Medium" w:hint="eastAsia"/>
                <w:sz w:val="24"/>
              </w:rPr>
              <w:t>災害備蓄用品</w:t>
            </w:r>
          </w:p>
        </w:tc>
        <w:tc>
          <w:tcPr>
            <w:tcW w:w="3685" w:type="dxa"/>
            <w:vAlign w:val="center"/>
          </w:tcPr>
          <w:p w14:paraId="3575FA0C" w14:textId="795B4D12" w:rsidR="00B216A9" w:rsidRPr="003A5B40" w:rsidRDefault="00B216A9">
            <w:pPr>
              <w:rPr>
                <w:rFonts w:ascii="BIZ UDP明朝 Medium" w:eastAsia="BIZ UDP明朝 Medium" w:hAnsi="BIZ UDP明朝 Medium"/>
                <w:sz w:val="24"/>
              </w:rPr>
            </w:pPr>
            <w:r w:rsidRPr="003A5B40">
              <w:rPr>
                <w:rFonts w:ascii="BIZ UDP明朝 Medium" w:eastAsia="BIZ UDP明朝 Medium" w:hAnsi="BIZ UDP明朝 Medium" w:hint="eastAsia"/>
                <w:sz w:val="24"/>
              </w:rPr>
              <w:t>災害備蓄用飲料水、アルファ化米、保存パン、乾パン、レトルト食品等、栄養調整食品、フリーズドライ食品、毛布、作業手袋、テント、ブルーシート、</w:t>
            </w:r>
            <w:r w:rsidR="00B31F9F" w:rsidRPr="003A5B40">
              <w:rPr>
                <w:rFonts w:ascii="BIZ UDP明朝 Medium" w:eastAsia="BIZ UDP明朝 Medium" w:hAnsi="BIZ UDP明朝 Medium" w:hint="eastAsia"/>
                <w:sz w:val="24"/>
              </w:rPr>
              <w:t>備蓄用作業服、</w:t>
            </w:r>
            <w:r w:rsidRPr="003A5B40">
              <w:rPr>
                <w:rFonts w:ascii="BIZ UDP明朝 Medium" w:eastAsia="BIZ UDP明朝 Medium" w:hAnsi="BIZ UDP明朝 Medium" w:hint="eastAsia"/>
                <w:sz w:val="24"/>
              </w:rPr>
              <w:t>一次電池、非常用携帯燃料、携帯発電機、非常用携帯電源</w:t>
            </w:r>
          </w:p>
        </w:tc>
        <w:tc>
          <w:tcPr>
            <w:tcW w:w="5318" w:type="dxa"/>
            <w:vMerge/>
            <w:vAlign w:val="center"/>
          </w:tcPr>
          <w:p w14:paraId="0A0675A8" w14:textId="77777777" w:rsidR="00B216A9" w:rsidRPr="002C3F95" w:rsidRDefault="00B216A9">
            <w:pPr>
              <w:rPr>
                <w:rFonts w:ascii="BIZ UDP明朝 Medium" w:eastAsia="BIZ UDP明朝 Medium" w:hAnsi="BIZ UDP明朝 Medium"/>
                <w:sz w:val="24"/>
              </w:rPr>
            </w:pPr>
          </w:p>
        </w:tc>
      </w:tr>
      <w:tr w:rsidR="002C3F95" w:rsidRPr="002C3F95" w14:paraId="6DB3CD66" w14:textId="77777777" w:rsidTr="00723CE0">
        <w:trPr>
          <w:trHeight w:val="2278"/>
        </w:trPr>
        <w:tc>
          <w:tcPr>
            <w:tcW w:w="959" w:type="dxa"/>
            <w:shd w:val="clear" w:color="auto" w:fill="CCFFCC"/>
            <w:textDirection w:val="tbRlV"/>
            <w:vAlign w:val="bottom"/>
          </w:tcPr>
          <w:p w14:paraId="035983A3" w14:textId="77777777" w:rsidR="00B216A9" w:rsidRPr="002C3F95" w:rsidRDefault="00B216A9" w:rsidP="00723CE0">
            <w:pPr>
              <w:ind w:left="113" w:right="113"/>
              <w:jc w:val="center"/>
              <w:rPr>
                <w:rFonts w:ascii="BIZ UDP明朝 Medium" w:eastAsia="BIZ UDP明朝 Medium" w:hAnsi="BIZ UDP明朝 Medium"/>
                <w:sz w:val="24"/>
              </w:rPr>
            </w:pPr>
            <w:r w:rsidRPr="002C3F95">
              <w:rPr>
                <w:rFonts w:ascii="BIZ UDP明朝 Medium" w:eastAsia="BIZ UDP明朝 Medium" w:hAnsi="BIZ UDP明朝 Medium" w:hint="eastAsia"/>
                <w:sz w:val="24"/>
              </w:rPr>
              <w:t>役務</w:t>
            </w:r>
          </w:p>
        </w:tc>
        <w:tc>
          <w:tcPr>
            <w:tcW w:w="3685" w:type="dxa"/>
            <w:vAlign w:val="center"/>
          </w:tcPr>
          <w:p w14:paraId="1C1BC5B4" w14:textId="77777777" w:rsidR="00B216A9" w:rsidRPr="003A5B40" w:rsidRDefault="00B216A9" w:rsidP="00723CE0">
            <w:pPr>
              <w:rPr>
                <w:rFonts w:ascii="BIZ UDP明朝 Medium" w:eastAsia="BIZ UDP明朝 Medium" w:hAnsi="BIZ UDP明朝 Medium"/>
                <w:sz w:val="24"/>
              </w:rPr>
            </w:pPr>
            <w:r w:rsidRPr="003A5B40">
              <w:rPr>
                <w:rFonts w:ascii="BIZ UDP明朝 Medium" w:eastAsia="BIZ UDP明朝 Medium" w:hAnsi="BIZ UDP明朝 Medium" w:hint="eastAsia"/>
                <w:sz w:val="24"/>
              </w:rPr>
              <w:t>印刷、食堂、</w:t>
            </w:r>
            <w:r w:rsidRPr="003A5B40">
              <w:rPr>
                <w:rFonts w:ascii="BIZ UD明朝 Medium" w:eastAsia="BIZ UD明朝 Medium" w:hAnsi="BIZ UD明朝 Medium" w:hint="eastAsia"/>
                <w:sz w:val="24"/>
              </w:rPr>
              <w:t>自動車整備、</w:t>
            </w:r>
            <w:r w:rsidRPr="003A5B40">
              <w:rPr>
                <w:rFonts w:ascii="BIZ UDP明朝 Medium" w:eastAsia="BIZ UDP明朝 Medium" w:hAnsi="BIZ UDP明朝 Medium" w:hint="eastAsia"/>
                <w:sz w:val="24"/>
              </w:rPr>
              <w:t>庁舎管理、清掃、</w:t>
            </w:r>
            <w:r w:rsidRPr="003A5B40">
              <w:rPr>
                <w:rFonts w:ascii="BIZ UD明朝 Medium" w:eastAsia="BIZ UD明朝 Medium" w:hAnsi="BIZ UD明朝 Medium" w:hint="eastAsia"/>
                <w:sz w:val="24"/>
              </w:rPr>
              <w:t>タイルカーペット洗浄、</w:t>
            </w:r>
            <w:r w:rsidRPr="003A5B40">
              <w:rPr>
                <w:rFonts w:ascii="BIZ UDP明朝 Medium" w:eastAsia="BIZ UDP明朝 Medium" w:hAnsi="BIZ UDP明朝 Medium" w:hint="eastAsia"/>
                <w:sz w:val="24"/>
              </w:rPr>
              <w:t>機密文書処理、植栽管理、害虫防除、輸配送、旅客輸送、庁舎等において営業を行う小売業務、クリーニング、</w:t>
            </w:r>
            <w:r w:rsidR="00E6168F" w:rsidRPr="003A5B40">
              <w:rPr>
                <w:rFonts w:ascii="BIZ UDP明朝 Medium" w:eastAsia="BIZ UDP明朝 Medium" w:hAnsi="BIZ UDP明朝 Medium" w:hint="eastAsia"/>
                <w:sz w:val="24"/>
              </w:rPr>
              <w:t>飲料自動販売機設置、</w:t>
            </w:r>
            <w:r w:rsidR="000C4E32" w:rsidRPr="003A5B40">
              <w:rPr>
                <w:rFonts w:ascii="BIZ UDP明朝 Medium" w:eastAsia="BIZ UDP明朝 Medium" w:hAnsi="BIZ UDP明朝 Medium" w:hint="eastAsia"/>
                <w:sz w:val="24"/>
              </w:rPr>
              <w:t>会議運営、</w:t>
            </w:r>
            <w:r w:rsidR="00E6168F" w:rsidRPr="003A5B40">
              <w:rPr>
                <w:rFonts w:ascii="BIZ UDP明朝 Medium" w:eastAsia="BIZ UDP明朝 Medium" w:hAnsi="BIZ UDP明朝 Medium" w:hint="eastAsia"/>
                <w:sz w:val="24"/>
              </w:rPr>
              <w:t>輸配送、旅客輸送、</w:t>
            </w:r>
            <w:r w:rsidRPr="003A5B40">
              <w:rPr>
                <w:rFonts w:ascii="BIZ UDP明朝 Medium" w:eastAsia="BIZ UDP明朝 Medium" w:hAnsi="BIZ UDP明朝 Medium" w:hint="eastAsia"/>
                <w:sz w:val="24"/>
              </w:rPr>
              <w:lastRenderedPageBreak/>
              <w:t>引越輸送、</w:t>
            </w:r>
            <w:r w:rsidR="00E6168F" w:rsidRPr="003A5B40">
              <w:rPr>
                <w:rFonts w:ascii="BIZ UDP明朝 Medium" w:eastAsia="BIZ UDP明朝 Medium" w:hAnsi="BIZ UDP明朝 Medium" w:hint="eastAsia"/>
                <w:sz w:val="24"/>
              </w:rPr>
              <w:t>機密文書処理</w:t>
            </w:r>
          </w:p>
        </w:tc>
        <w:tc>
          <w:tcPr>
            <w:tcW w:w="5318" w:type="dxa"/>
            <w:vMerge/>
            <w:vAlign w:val="center"/>
          </w:tcPr>
          <w:p w14:paraId="707C5AC9" w14:textId="77777777" w:rsidR="00B216A9" w:rsidRPr="002C3F95" w:rsidRDefault="00B216A9">
            <w:pPr>
              <w:rPr>
                <w:rFonts w:ascii="BIZ UDP明朝 Medium" w:eastAsia="BIZ UDP明朝 Medium" w:hAnsi="BIZ UDP明朝 Medium"/>
                <w:sz w:val="24"/>
              </w:rPr>
            </w:pPr>
          </w:p>
        </w:tc>
      </w:tr>
      <w:tr w:rsidR="002C3F95" w:rsidRPr="002C3F95" w14:paraId="412B8F74" w14:textId="77777777">
        <w:trPr>
          <w:trHeight w:val="1240"/>
        </w:trPr>
        <w:tc>
          <w:tcPr>
            <w:tcW w:w="959" w:type="dxa"/>
            <w:shd w:val="clear" w:color="auto" w:fill="CCFFCC"/>
            <w:textDirection w:val="tbRlV"/>
            <w:vAlign w:val="center"/>
          </w:tcPr>
          <w:p w14:paraId="25DBAFFA" w14:textId="77777777" w:rsidR="00B216A9" w:rsidRPr="002C3F95" w:rsidRDefault="00B216A9">
            <w:pPr>
              <w:ind w:left="113" w:right="113"/>
              <w:rPr>
                <w:rFonts w:ascii="BIZ UDP明朝 Medium" w:eastAsia="BIZ UDP明朝 Medium" w:hAnsi="BIZ UDP明朝 Medium"/>
                <w:sz w:val="24"/>
              </w:rPr>
            </w:pPr>
            <w:r w:rsidRPr="002C3F95">
              <w:rPr>
                <w:rFonts w:ascii="BIZ UDP明朝 Medium" w:eastAsia="BIZ UDP明朝 Medium" w:hAnsi="BIZ UDP明朝 Medium" w:hint="eastAsia"/>
                <w:sz w:val="24"/>
              </w:rPr>
              <w:t>ごみ袋等</w:t>
            </w:r>
          </w:p>
        </w:tc>
        <w:tc>
          <w:tcPr>
            <w:tcW w:w="3685" w:type="dxa"/>
            <w:vAlign w:val="center"/>
          </w:tcPr>
          <w:p w14:paraId="77FACF47" w14:textId="77777777" w:rsidR="00B216A9" w:rsidRPr="002C3F95" w:rsidRDefault="00B216A9">
            <w:pPr>
              <w:rPr>
                <w:rFonts w:ascii="BIZ UDP明朝 Medium" w:eastAsia="BIZ UDP明朝 Medium" w:hAnsi="BIZ UDP明朝 Medium"/>
                <w:sz w:val="24"/>
              </w:rPr>
            </w:pPr>
            <w:r w:rsidRPr="002C3F95">
              <w:rPr>
                <w:rFonts w:ascii="BIZ UDP明朝 Medium" w:eastAsia="BIZ UDP明朝 Medium" w:hAnsi="BIZ UDP明朝 Medium" w:hint="eastAsia"/>
                <w:sz w:val="24"/>
              </w:rPr>
              <w:t>プラスチック製ごみ袋</w:t>
            </w:r>
          </w:p>
        </w:tc>
        <w:tc>
          <w:tcPr>
            <w:tcW w:w="5318" w:type="dxa"/>
            <w:vMerge/>
            <w:vAlign w:val="center"/>
          </w:tcPr>
          <w:p w14:paraId="6BEEBF3E" w14:textId="77777777" w:rsidR="00B216A9" w:rsidRPr="002C3F95" w:rsidRDefault="00B216A9">
            <w:pPr>
              <w:rPr>
                <w:rFonts w:ascii="BIZ UDP明朝 Medium" w:eastAsia="BIZ UDP明朝 Medium" w:hAnsi="BIZ UDP明朝 Medium"/>
                <w:sz w:val="24"/>
              </w:rPr>
            </w:pPr>
          </w:p>
        </w:tc>
      </w:tr>
      <w:tr w:rsidR="002C3F95" w:rsidRPr="002C3F95" w14:paraId="5DE6C834" w14:textId="77777777">
        <w:trPr>
          <w:trHeight w:val="1040"/>
        </w:trPr>
        <w:tc>
          <w:tcPr>
            <w:tcW w:w="959" w:type="dxa"/>
            <w:shd w:val="clear" w:color="auto" w:fill="CCFFCC"/>
            <w:textDirection w:val="tbRlV"/>
            <w:vAlign w:val="center"/>
          </w:tcPr>
          <w:p w14:paraId="3F2B3E91" w14:textId="77777777" w:rsidR="00B216A9" w:rsidRPr="002C3F95" w:rsidRDefault="00B216A9">
            <w:pPr>
              <w:rPr>
                <w:rFonts w:ascii="BIZ UDP明朝 Medium" w:eastAsia="BIZ UDP明朝 Medium" w:hAnsi="BIZ UDP明朝 Medium"/>
                <w:sz w:val="24"/>
              </w:rPr>
            </w:pPr>
            <w:r w:rsidRPr="002C3F95">
              <w:rPr>
                <w:rFonts w:ascii="BIZ UDP明朝 Medium" w:eastAsia="BIZ UDP明朝 Medium" w:hAnsi="BIZ UDP明朝 Medium" w:hint="eastAsia"/>
                <w:sz w:val="24"/>
              </w:rPr>
              <w:t>公共工事</w:t>
            </w:r>
          </w:p>
        </w:tc>
        <w:tc>
          <w:tcPr>
            <w:tcW w:w="9003" w:type="dxa"/>
            <w:gridSpan w:val="2"/>
            <w:vAlign w:val="center"/>
          </w:tcPr>
          <w:p w14:paraId="790C09F4" w14:textId="77777777" w:rsidR="00B216A9" w:rsidRPr="002C3F95" w:rsidRDefault="00B216A9">
            <w:pPr>
              <w:rPr>
                <w:rFonts w:ascii="BIZ UDP明朝 Medium" w:eastAsia="BIZ UDP明朝 Medium" w:hAnsi="BIZ UDP明朝 Medium"/>
                <w:sz w:val="24"/>
              </w:rPr>
            </w:pPr>
            <w:r w:rsidRPr="002C3F95">
              <w:rPr>
                <w:rFonts w:ascii="BIZ UDP明朝 Medium" w:eastAsia="BIZ UDP明朝 Medium" w:hAnsi="BIZ UDP明朝 Medium" w:hint="eastAsia"/>
                <w:sz w:val="24"/>
              </w:rPr>
              <w:t>数値としての調達目標は設定しないが、仕様書等において、一定の環境負荷低減効果が認められる資材、建築機械、工法又は目的物の使用を明記するように努める。</w:t>
            </w:r>
          </w:p>
        </w:tc>
      </w:tr>
    </w:tbl>
    <w:p w14:paraId="799B68C0" w14:textId="77777777" w:rsidR="00B216A9" w:rsidRPr="002C3F95" w:rsidRDefault="00B216A9">
      <w:pPr>
        <w:jc w:val="left"/>
        <w:rPr>
          <w:rFonts w:ascii="BIZ UDP明朝 Medium" w:eastAsia="BIZ UDP明朝 Medium" w:hAnsi="BIZ UDP明朝 Medium"/>
          <w:sz w:val="24"/>
        </w:rPr>
      </w:pPr>
    </w:p>
    <w:p w14:paraId="5A0E833C" w14:textId="77777777" w:rsidR="00B216A9" w:rsidRPr="002C3F95" w:rsidRDefault="00B216A9">
      <w:pPr>
        <w:jc w:val="left"/>
        <w:rPr>
          <w:rFonts w:ascii="BIZ UDP明朝 Medium" w:eastAsia="BIZ UDP明朝 Medium" w:hAnsi="BIZ UDP明朝 Medium"/>
          <w:sz w:val="24"/>
        </w:rPr>
      </w:pPr>
      <w:r w:rsidRPr="002C3F95">
        <w:rPr>
          <w:rFonts w:ascii="BIZ UDP明朝 Medium" w:eastAsia="BIZ UDP明朝 Medium" w:hAnsi="BIZ UDP明朝 Medium" w:hint="eastAsia"/>
          <w:sz w:val="24"/>
        </w:rPr>
        <w:t>６　グリーン購入の推進体制</w:t>
      </w:r>
    </w:p>
    <w:p w14:paraId="79CD8DCE" w14:textId="77777777" w:rsidR="00B216A9" w:rsidRPr="002C3F95" w:rsidRDefault="00B216A9">
      <w:pPr>
        <w:pStyle w:val="a3"/>
        <w:ind w:leftChars="0" w:left="0"/>
        <w:jc w:val="left"/>
        <w:rPr>
          <w:rFonts w:ascii="BIZ UDP明朝 Medium" w:eastAsia="BIZ UDP明朝 Medium" w:hAnsi="BIZ UDP明朝 Medium"/>
          <w:sz w:val="24"/>
        </w:rPr>
      </w:pPr>
      <w:r w:rsidRPr="002C3F95">
        <w:rPr>
          <w:rFonts w:ascii="BIZ UDP明朝 Medium" w:eastAsia="BIZ UDP明朝 Medium" w:hAnsi="BIZ UDP明朝 Medium" w:hint="eastAsia"/>
          <w:sz w:val="24"/>
        </w:rPr>
        <w:t xml:space="preserve">　　各職場において、環境に配慮した物品等の調達を推進することとする。</w:t>
      </w:r>
    </w:p>
    <w:p w14:paraId="5DC5FF16" w14:textId="77777777" w:rsidR="00B216A9" w:rsidRPr="002C3F95" w:rsidRDefault="00B216A9">
      <w:pPr>
        <w:pStyle w:val="a3"/>
        <w:ind w:leftChars="0" w:left="0"/>
        <w:jc w:val="left"/>
        <w:rPr>
          <w:rFonts w:ascii="BIZ UDP明朝 Medium" w:eastAsia="BIZ UDP明朝 Medium" w:hAnsi="BIZ UDP明朝 Medium"/>
          <w:sz w:val="24"/>
        </w:rPr>
      </w:pPr>
    </w:p>
    <w:p w14:paraId="0FD7D486" w14:textId="77777777" w:rsidR="00B216A9" w:rsidRPr="002C3F95" w:rsidRDefault="00B216A9">
      <w:pPr>
        <w:pStyle w:val="a3"/>
        <w:ind w:leftChars="0" w:left="0"/>
        <w:jc w:val="left"/>
        <w:rPr>
          <w:rFonts w:ascii="BIZ UDP明朝 Medium" w:eastAsia="BIZ UDP明朝 Medium" w:hAnsi="BIZ UDP明朝 Medium"/>
          <w:sz w:val="24"/>
        </w:rPr>
      </w:pPr>
      <w:r w:rsidRPr="002C3F95">
        <w:rPr>
          <w:rFonts w:ascii="BIZ UDP明朝 Medium" w:eastAsia="BIZ UDP明朝 Medium" w:hAnsi="BIZ UDP明朝 Medium" w:hint="eastAsia"/>
          <w:sz w:val="24"/>
        </w:rPr>
        <w:t>７　その他</w:t>
      </w:r>
    </w:p>
    <w:p w14:paraId="6600D0E0" w14:textId="77777777" w:rsidR="00B216A9" w:rsidRPr="002C3F95" w:rsidRDefault="00B216A9">
      <w:pPr>
        <w:pStyle w:val="a3"/>
        <w:ind w:leftChars="0" w:left="0"/>
        <w:jc w:val="left"/>
        <w:rPr>
          <w:rFonts w:ascii="BIZ UDP明朝 Medium" w:eastAsia="BIZ UDP明朝 Medium" w:hAnsi="BIZ UDP明朝 Medium"/>
          <w:sz w:val="24"/>
        </w:rPr>
      </w:pPr>
      <w:r w:rsidRPr="002C3F95">
        <w:rPr>
          <w:rFonts w:ascii="BIZ UDP明朝 Medium" w:eastAsia="BIZ UDP明朝 Medium" w:hAnsi="BIZ UDP明朝 Medium" w:hint="eastAsia"/>
          <w:sz w:val="24"/>
        </w:rPr>
        <w:t xml:space="preserve">　　以下の場合については、各方針に基づく対応を原則とする。</w:t>
      </w:r>
    </w:p>
    <w:p w14:paraId="485A040E" w14:textId="77777777" w:rsidR="00B216A9" w:rsidRPr="002C3F95" w:rsidRDefault="00B216A9">
      <w:pPr>
        <w:pStyle w:val="a3"/>
        <w:ind w:leftChars="0" w:left="240" w:hangingChars="100" w:hanging="240"/>
        <w:jc w:val="left"/>
        <w:rPr>
          <w:rFonts w:ascii="BIZ UDP明朝 Medium" w:eastAsia="BIZ UDP明朝 Medium" w:hAnsi="BIZ UDP明朝 Medium"/>
          <w:sz w:val="22"/>
        </w:rPr>
      </w:pPr>
      <w:r w:rsidRPr="002C3F95">
        <w:rPr>
          <w:rFonts w:ascii="BIZ UDP明朝 Medium" w:eastAsia="BIZ UDP明朝 Medium" w:hAnsi="BIZ UDP明朝 Medium" w:hint="eastAsia"/>
          <w:sz w:val="24"/>
        </w:rPr>
        <w:t xml:space="preserve">　　① 庁有車の購入</w:t>
      </w:r>
    </w:p>
    <w:p w14:paraId="405A6F64" w14:textId="77777777" w:rsidR="00B216A9" w:rsidRPr="002C3F95" w:rsidRDefault="00B216A9">
      <w:pPr>
        <w:pStyle w:val="a3"/>
        <w:ind w:leftChars="100" w:left="210" w:rightChars="-159" w:right="-334" w:firstLineChars="200" w:firstLine="480"/>
        <w:jc w:val="left"/>
        <w:rPr>
          <w:rFonts w:ascii="BIZ UDP明朝 Medium" w:eastAsia="BIZ UDP明朝 Medium" w:hAnsi="BIZ UDP明朝 Medium"/>
          <w:sz w:val="22"/>
        </w:rPr>
      </w:pPr>
      <w:r w:rsidRPr="002C3F95">
        <w:rPr>
          <w:rFonts w:ascii="BIZ UDP明朝 Medium" w:eastAsia="BIZ UDP明朝 Medium" w:hAnsi="BIZ UDP明朝 Medium" w:hint="eastAsia"/>
          <w:sz w:val="24"/>
        </w:rPr>
        <w:t xml:space="preserve">「脱炭素社会の実現に向けた庁有車購入方針」 </w:t>
      </w:r>
      <w:r w:rsidRPr="002C3F95">
        <w:rPr>
          <w:rFonts w:ascii="BIZ UDP明朝 Medium" w:eastAsia="BIZ UDP明朝 Medium" w:hAnsi="BIZ UDP明朝 Medium" w:hint="eastAsia"/>
        </w:rPr>
        <w:t>※上記５中「自動車等」における「乗用車」関連</w:t>
      </w:r>
    </w:p>
    <w:p w14:paraId="68703527" w14:textId="77777777" w:rsidR="00B216A9" w:rsidRPr="002C3F95" w:rsidRDefault="00B216A9">
      <w:pPr>
        <w:pStyle w:val="a3"/>
        <w:ind w:leftChars="0" w:left="240" w:rightChars="-209" w:right="-439" w:hangingChars="100" w:hanging="240"/>
        <w:jc w:val="left"/>
        <w:rPr>
          <w:rFonts w:ascii="BIZ UDP明朝 Medium" w:eastAsia="BIZ UDP明朝 Medium" w:hAnsi="BIZ UDP明朝 Medium"/>
          <w:sz w:val="22"/>
        </w:rPr>
      </w:pPr>
      <w:r w:rsidRPr="002C3F95">
        <w:rPr>
          <w:rFonts w:ascii="BIZ UDP明朝 Medium" w:eastAsia="BIZ UDP明朝 Medium" w:hAnsi="BIZ UDP明朝 Medium" w:hint="eastAsia"/>
          <w:sz w:val="24"/>
        </w:rPr>
        <w:t xml:space="preserve">　　② 飲料の購入</w:t>
      </w:r>
    </w:p>
    <w:p w14:paraId="6BDCD2D7" w14:textId="1D1BE4AF" w:rsidR="00B216A9" w:rsidRPr="002C3F95" w:rsidRDefault="00B216A9" w:rsidP="002C3F95">
      <w:pPr>
        <w:pStyle w:val="a3"/>
        <w:ind w:leftChars="100" w:left="210" w:rightChars="-209" w:right="-439" w:firstLineChars="200" w:firstLine="480"/>
        <w:jc w:val="left"/>
      </w:pPr>
      <w:r w:rsidRPr="002C3F95">
        <w:rPr>
          <w:rFonts w:ascii="BIZ UDP明朝 Medium" w:eastAsia="BIZ UDP明朝 Medium" w:hAnsi="BIZ UDP明朝 Medium" w:hint="eastAsia"/>
          <w:sz w:val="24"/>
        </w:rPr>
        <w:t xml:space="preserve">「中野区プラスチック削減指針」　</w:t>
      </w:r>
      <w:r w:rsidRPr="002C3F95">
        <w:rPr>
          <w:rFonts w:ascii="BIZ UDP明朝 Medium" w:eastAsia="BIZ UDP明朝 Medium" w:hAnsi="BIZ UDP明朝 Medium" w:hint="eastAsia"/>
        </w:rPr>
        <w:t>※上記５中「役務」における「飲料自動販売機設置」関連</w:t>
      </w:r>
    </w:p>
    <w:sectPr w:rsidR="00B216A9" w:rsidRPr="002C3F95">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493E" w14:textId="77777777" w:rsidR="009F71F1" w:rsidRDefault="009F71F1">
      <w:r>
        <w:separator/>
      </w:r>
    </w:p>
  </w:endnote>
  <w:endnote w:type="continuationSeparator" w:id="0">
    <w:p w14:paraId="7C969CD7" w14:textId="77777777" w:rsidR="009F71F1" w:rsidRDefault="009F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ADB2E" w14:textId="77777777" w:rsidR="009F71F1" w:rsidRDefault="009F71F1">
      <w:r>
        <w:separator/>
      </w:r>
    </w:p>
  </w:footnote>
  <w:footnote w:type="continuationSeparator" w:id="0">
    <w:p w14:paraId="3DC673D8" w14:textId="77777777" w:rsidR="009F71F1" w:rsidRDefault="009F7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E32"/>
    <w:rsid w:val="000C4E32"/>
    <w:rsid w:val="000D6CE4"/>
    <w:rsid w:val="001365C8"/>
    <w:rsid w:val="001600D5"/>
    <w:rsid w:val="0017015E"/>
    <w:rsid w:val="001D2D0E"/>
    <w:rsid w:val="00292174"/>
    <w:rsid w:val="002C3F95"/>
    <w:rsid w:val="00315DFF"/>
    <w:rsid w:val="003A5B40"/>
    <w:rsid w:val="00426372"/>
    <w:rsid w:val="0049769E"/>
    <w:rsid w:val="005A0507"/>
    <w:rsid w:val="0063548D"/>
    <w:rsid w:val="006B05A0"/>
    <w:rsid w:val="007072DC"/>
    <w:rsid w:val="00723CE0"/>
    <w:rsid w:val="0074114B"/>
    <w:rsid w:val="00774D2B"/>
    <w:rsid w:val="009049FE"/>
    <w:rsid w:val="00983BCE"/>
    <w:rsid w:val="009A6C35"/>
    <w:rsid w:val="009C0A3D"/>
    <w:rsid w:val="009C1A9C"/>
    <w:rsid w:val="009F71F1"/>
    <w:rsid w:val="009F73D0"/>
    <w:rsid w:val="00A0017C"/>
    <w:rsid w:val="00A44254"/>
    <w:rsid w:val="00A91CEC"/>
    <w:rsid w:val="00B216A9"/>
    <w:rsid w:val="00B31F9F"/>
    <w:rsid w:val="00B375DD"/>
    <w:rsid w:val="00B53F7D"/>
    <w:rsid w:val="00C70828"/>
    <w:rsid w:val="00C90AE4"/>
    <w:rsid w:val="00CE1581"/>
    <w:rsid w:val="00CF3EAF"/>
    <w:rsid w:val="00E01ADE"/>
    <w:rsid w:val="00E6168F"/>
    <w:rsid w:val="00EB233C"/>
    <w:rsid w:val="00FE5B0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FD0C83"/>
  <w15:chartTrackingRefBased/>
  <w15:docId w15:val="{BCAFADC8-F9FE-4116-8509-8FF8BAFB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Hyperlink"/>
    <w:rPr>
      <w:color w:val="0000FF"/>
      <w:u w:val="single"/>
      <w:lang w:val="en-US" w:eastAsia="ja-JP"/>
    </w:rPr>
  </w:style>
  <w:style w:type="character" w:styleId="a5">
    <w:name w:val="FollowedHyperlink"/>
    <w:rPr>
      <w:color w:val="800080"/>
      <w:u w:val="single"/>
      <w:lang w:val="en-US" w:eastAsia="ja-JP"/>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lang w:val="en-US" w:eastAsia="ja-JP"/>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lang w:val="en-US" w:eastAsia="ja-JP"/>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table" w:styleId="ac">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annotation reference"/>
    <w:uiPriority w:val="99"/>
    <w:semiHidden/>
    <w:unhideWhenUsed/>
    <w:rsid w:val="00E6168F"/>
    <w:rPr>
      <w:sz w:val="18"/>
      <w:szCs w:val="18"/>
      <w:lang w:val="en-US" w:eastAsia="ja-JP"/>
    </w:rPr>
  </w:style>
  <w:style w:type="paragraph" w:styleId="ae">
    <w:name w:val="annotation text"/>
    <w:basedOn w:val="a"/>
    <w:link w:val="af"/>
    <w:uiPriority w:val="99"/>
    <w:unhideWhenUsed/>
    <w:rsid w:val="00E6168F"/>
    <w:pPr>
      <w:jc w:val="left"/>
    </w:pPr>
  </w:style>
  <w:style w:type="character" w:customStyle="1" w:styleId="af">
    <w:name w:val="コメント文字列 (文字)"/>
    <w:link w:val="ae"/>
    <w:uiPriority w:val="99"/>
    <w:rsid w:val="00E6168F"/>
    <w:rPr>
      <w:kern w:val="2"/>
      <w:sz w:val="21"/>
      <w:lang w:val="en-US" w:eastAsia="ja-JP"/>
    </w:rPr>
  </w:style>
  <w:style w:type="paragraph" w:styleId="af0">
    <w:name w:val="annotation subject"/>
    <w:basedOn w:val="ae"/>
    <w:next w:val="ae"/>
    <w:link w:val="af1"/>
    <w:uiPriority w:val="99"/>
    <w:semiHidden/>
    <w:unhideWhenUsed/>
    <w:rsid w:val="00E6168F"/>
    <w:rPr>
      <w:b/>
      <w:bCs/>
    </w:rPr>
  </w:style>
  <w:style w:type="character" w:customStyle="1" w:styleId="af1">
    <w:name w:val="コメント内容 (文字)"/>
    <w:link w:val="af0"/>
    <w:uiPriority w:val="99"/>
    <w:semiHidden/>
    <w:rsid w:val="00E6168F"/>
    <w:rPr>
      <w:b/>
      <w:bCs/>
      <w:kern w:val="2"/>
      <w:sz w:val="21"/>
      <w:lang w:val="en-US" w:eastAsia="ja-JP"/>
    </w:rPr>
  </w:style>
  <w:style w:type="paragraph" w:styleId="af2">
    <w:name w:val="Revision"/>
    <w:hidden/>
    <w:uiPriority w:val="99"/>
    <w:semiHidden/>
    <w:rsid w:val="00CE158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鈴木　瑛里子</cp:lastModifiedBy>
  <cp:revision>6</cp:revision>
  <dcterms:created xsi:type="dcterms:W3CDTF">2024-09-19T09:35:00Z</dcterms:created>
  <dcterms:modified xsi:type="dcterms:W3CDTF">2025-08-20T00:51:00Z</dcterms:modified>
  <cp:category/>
  <cp:contentStatus/>
</cp:coreProperties>
</file>