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FA0C9" w14:textId="6C4DF0F1" w:rsidR="00B216A9" w:rsidRPr="00590345" w:rsidRDefault="00B216A9" w:rsidP="00B31F9F">
      <w:pPr>
        <w:jc w:val="right"/>
        <w:rPr>
          <w:rFonts w:ascii="BIZ UD明朝 Medium" w:eastAsia="BIZ UD明朝 Medium" w:hAnsi="BIZ UD明朝 Medium"/>
          <w:sz w:val="24"/>
        </w:rPr>
      </w:pPr>
      <w:r w:rsidRPr="00590345">
        <w:rPr>
          <w:rFonts w:ascii="BIZ UD明朝 Medium" w:eastAsia="BIZ UD明朝 Medium" w:hAnsi="BIZ UD明朝 Medium" w:hint="eastAsia"/>
          <w:sz w:val="24"/>
        </w:rPr>
        <w:t>令和</w:t>
      </w:r>
      <w:r w:rsidR="002D574F" w:rsidRPr="00590345">
        <w:rPr>
          <w:rFonts w:ascii="BIZ UD明朝 Medium" w:eastAsia="BIZ UD明朝 Medium" w:hAnsi="BIZ UD明朝 Medium" w:hint="eastAsia"/>
          <w:sz w:val="24"/>
        </w:rPr>
        <w:t>８</w:t>
      </w:r>
      <w:r w:rsidRPr="00590345">
        <w:rPr>
          <w:rFonts w:ascii="BIZ UD明朝 Medium" w:eastAsia="BIZ UD明朝 Medium" w:hAnsi="BIZ UD明朝 Medium" w:hint="eastAsia"/>
          <w:sz w:val="24"/>
        </w:rPr>
        <w:t>年</w:t>
      </w:r>
      <w:r w:rsidR="00BE5C5D" w:rsidRPr="00590345">
        <w:rPr>
          <w:rFonts w:ascii="BIZ UD明朝 Medium" w:eastAsia="BIZ UD明朝 Medium" w:hAnsi="BIZ UD明朝 Medium" w:hint="eastAsia"/>
          <w:sz w:val="24"/>
        </w:rPr>
        <w:t>３</w:t>
      </w:r>
      <w:r w:rsidRPr="00590345">
        <w:rPr>
          <w:rFonts w:ascii="BIZ UD明朝 Medium" w:eastAsia="BIZ UD明朝 Medium" w:hAnsi="BIZ UD明朝 Medium" w:hint="eastAsia"/>
          <w:sz w:val="24"/>
        </w:rPr>
        <w:t>月</w:t>
      </w:r>
      <w:r w:rsidR="00187EF7">
        <w:rPr>
          <w:rFonts w:ascii="BIZ UD明朝 Medium" w:eastAsia="BIZ UD明朝 Medium" w:hAnsi="BIZ UD明朝 Medium" w:hint="eastAsia"/>
          <w:sz w:val="24"/>
        </w:rPr>
        <w:t>９</w:t>
      </w:r>
      <w:r w:rsidRPr="00590345">
        <w:rPr>
          <w:rFonts w:ascii="BIZ UD明朝 Medium" w:eastAsia="BIZ UD明朝 Medium" w:hAnsi="BIZ UD明朝 Medium" w:hint="eastAsia"/>
          <w:sz w:val="24"/>
        </w:rPr>
        <w:t>日</w:t>
      </w:r>
    </w:p>
    <w:p w14:paraId="1A482141" w14:textId="77777777" w:rsidR="00B216A9" w:rsidRPr="00590345" w:rsidRDefault="00B216A9">
      <w:pPr>
        <w:jc w:val="right"/>
        <w:rPr>
          <w:rFonts w:ascii="BIZ UD明朝 Medium" w:eastAsia="BIZ UD明朝 Medium" w:hAnsi="BIZ UD明朝 Medium"/>
          <w:sz w:val="24"/>
        </w:rPr>
      </w:pPr>
    </w:p>
    <w:p w14:paraId="5C30732F" w14:textId="77777777" w:rsidR="00B216A9" w:rsidRPr="00590345" w:rsidRDefault="00B216A9">
      <w:pPr>
        <w:jc w:val="right"/>
        <w:rPr>
          <w:rFonts w:ascii="BIZ UD明朝 Medium" w:eastAsia="BIZ UD明朝 Medium" w:hAnsi="BIZ UD明朝 Medium"/>
          <w:sz w:val="24"/>
        </w:rPr>
      </w:pPr>
    </w:p>
    <w:p w14:paraId="49BFB13C" w14:textId="4F244394" w:rsidR="00B216A9" w:rsidRPr="00590345" w:rsidRDefault="00B216A9" w:rsidP="00B31F9F">
      <w:pPr>
        <w:jc w:val="center"/>
        <w:rPr>
          <w:rFonts w:ascii="BIZ UD明朝 Medium" w:eastAsia="BIZ UD明朝 Medium" w:hAnsi="BIZ UD明朝 Medium"/>
          <w:sz w:val="24"/>
        </w:rPr>
      </w:pPr>
      <w:r w:rsidRPr="00590345">
        <w:rPr>
          <w:rFonts w:ascii="BIZ UD明朝 Medium" w:eastAsia="BIZ UD明朝 Medium" w:hAnsi="BIZ UD明朝 Medium" w:hint="eastAsia"/>
          <w:sz w:val="24"/>
        </w:rPr>
        <w:t>令和</w:t>
      </w:r>
      <w:r w:rsidR="002D574F" w:rsidRPr="00590345">
        <w:rPr>
          <w:rFonts w:ascii="BIZ UD明朝 Medium" w:eastAsia="BIZ UD明朝 Medium" w:hAnsi="BIZ UD明朝 Medium" w:hint="eastAsia"/>
          <w:sz w:val="24"/>
        </w:rPr>
        <w:t>８</w:t>
      </w:r>
      <w:r w:rsidRPr="00590345">
        <w:rPr>
          <w:rFonts w:ascii="BIZ UD明朝 Medium" w:eastAsia="BIZ UD明朝 Medium" w:hAnsi="BIZ UD明朝 Medium" w:hint="eastAsia"/>
          <w:sz w:val="24"/>
        </w:rPr>
        <w:t>年度環境物品等の調達の促進を図るための基本方針</w:t>
      </w:r>
    </w:p>
    <w:p w14:paraId="59FF187F" w14:textId="77777777" w:rsidR="00B216A9" w:rsidRPr="00590345" w:rsidRDefault="00B216A9">
      <w:pPr>
        <w:jc w:val="center"/>
        <w:rPr>
          <w:rFonts w:ascii="BIZ UD明朝 Medium" w:eastAsia="BIZ UD明朝 Medium" w:hAnsi="BIZ UD明朝 Medium"/>
          <w:sz w:val="24"/>
        </w:rPr>
      </w:pPr>
    </w:p>
    <w:p w14:paraId="2A5BA7D7" w14:textId="77777777" w:rsidR="00B216A9" w:rsidRPr="00D23037" w:rsidRDefault="00B216A9">
      <w:pPr>
        <w:jc w:val="center"/>
        <w:rPr>
          <w:rFonts w:ascii="BIZ UD明朝 Medium" w:eastAsia="BIZ UD明朝 Medium" w:hAnsi="BIZ UD明朝 Medium"/>
          <w:sz w:val="24"/>
        </w:rPr>
      </w:pPr>
    </w:p>
    <w:p w14:paraId="1942A592" w14:textId="77777777" w:rsidR="00B216A9" w:rsidRPr="00D23037" w:rsidRDefault="00B216A9">
      <w:pPr>
        <w:jc w:val="right"/>
        <w:rPr>
          <w:rFonts w:ascii="BIZ UD明朝 Medium" w:eastAsia="BIZ UD明朝 Medium" w:hAnsi="BIZ UD明朝 Medium"/>
          <w:kern w:val="0"/>
          <w:sz w:val="24"/>
        </w:rPr>
      </w:pPr>
      <w:r w:rsidRPr="00D23037">
        <w:rPr>
          <w:rFonts w:ascii="BIZ UD明朝 Medium" w:eastAsia="BIZ UD明朝 Medium" w:hAnsi="BIZ UD明朝 Medium" w:hint="eastAsia"/>
          <w:spacing w:val="82"/>
          <w:kern w:val="0"/>
          <w:sz w:val="24"/>
          <w:fitText w:val="1050" w:id="1"/>
        </w:rPr>
        <w:t>中野</w:t>
      </w:r>
      <w:r w:rsidRPr="00D23037">
        <w:rPr>
          <w:rFonts w:ascii="BIZ UD明朝 Medium" w:eastAsia="BIZ UD明朝 Medium" w:hAnsi="BIZ UD明朝 Medium" w:hint="eastAsia"/>
          <w:spacing w:val="1"/>
          <w:kern w:val="0"/>
          <w:sz w:val="24"/>
          <w:fitText w:val="1050" w:id="1"/>
        </w:rPr>
        <w:t>区</w:t>
      </w:r>
    </w:p>
    <w:p w14:paraId="3D7682FF" w14:textId="77777777" w:rsidR="00B216A9" w:rsidRPr="00D23037" w:rsidRDefault="00B216A9">
      <w:pPr>
        <w:jc w:val="right"/>
        <w:rPr>
          <w:rFonts w:ascii="BIZ UD明朝 Medium" w:eastAsia="BIZ UD明朝 Medium" w:hAnsi="BIZ UD明朝 Medium"/>
          <w:kern w:val="0"/>
          <w:sz w:val="24"/>
        </w:rPr>
      </w:pPr>
    </w:p>
    <w:p w14:paraId="068C3D11" w14:textId="77777777" w:rsidR="00B216A9" w:rsidRPr="00D23037" w:rsidRDefault="00B216A9" w:rsidP="00D23037">
      <w:pPr>
        <w:rPr>
          <w:rFonts w:ascii="BIZ UD明朝 Medium" w:eastAsia="BIZ UD明朝 Medium" w:hAnsi="BIZ UD明朝 Medium"/>
          <w:kern w:val="0"/>
          <w:sz w:val="24"/>
        </w:rPr>
      </w:pPr>
      <w:r w:rsidRPr="00D23037">
        <w:rPr>
          <w:rFonts w:ascii="BIZ UD明朝 Medium" w:eastAsia="BIZ UD明朝 Medium" w:hAnsi="BIZ UD明朝 Medium" w:hint="eastAsia"/>
          <w:kern w:val="0"/>
          <w:sz w:val="24"/>
        </w:rPr>
        <w:t>１　趣旨</w:t>
      </w:r>
    </w:p>
    <w:p w14:paraId="4D0F7324" w14:textId="08881C96" w:rsidR="00B216A9" w:rsidRPr="00D23037" w:rsidRDefault="00B216A9" w:rsidP="00D23037">
      <w:pPr>
        <w:ind w:leftChars="100" w:left="210" w:firstLineChars="100" w:firstLine="240"/>
        <w:rPr>
          <w:rFonts w:ascii="BIZ UD明朝 Medium" w:eastAsia="BIZ UD明朝 Medium" w:hAnsi="BIZ UD明朝 Medium"/>
          <w:color w:val="000000"/>
          <w:kern w:val="0"/>
          <w:sz w:val="24"/>
        </w:rPr>
      </w:pPr>
      <w:r w:rsidRPr="00D23037">
        <w:rPr>
          <w:rFonts w:ascii="BIZ UD明朝 Medium" w:eastAsia="BIZ UD明朝 Medium" w:hAnsi="BIZ UD明朝 Medium" w:hint="eastAsia"/>
          <w:kern w:val="0"/>
          <w:sz w:val="24"/>
        </w:rPr>
        <w:t>本方針は、「</w:t>
      </w:r>
      <w:r w:rsidR="00977D8C" w:rsidRPr="00D23037">
        <w:rPr>
          <w:rFonts w:ascii="BIZ UD明朝 Medium" w:eastAsia="BIZ UD明朝 Medium" w:hAnsi="BIZ UD明朝 Medium" w:hint="eastAsia"/>
          <w:kern w:val="0"/>
          <w:sz w:val="24"/>
        </w:rPr>
        <w:t>第</w:t>
      </w:r>
      <w:r w:rsidR="00977D8C" w:rsidRPr="00D23037">
        <w:rPr>
          <w:rFonts w:ascii="BIZ UD明朝 Medium" w:eastAsia="BIZ UD明朝 Medium" w:hAnsi="BIZ UD明朝 Medium"/>
          <w:kern w:val="0"/>
          <w:sz w:val="24"/>
        </w:rPr>
        <w:t>5次中野区環境基本計画</w:t>
      </w:r>
      <w:r w:rsidRPr="00D23037">
        <w:rPr>
          <w:rFonts w:ascii="BIZ UD明朝 Medium" w:eastAsia="BIZ UD明朝 Medium" w:hAnsi="BIZ UD明朝 Medium" w:hint="eastAsia"/>
          <w:kern w:val="0"/>
          <w:sz w:val="24"/>
        </w:rPr>
        <w:t>」に</w:t>
      </w:r>
      <w:r w:rsidR="00977D8C">
        <w:rPr>
          <w:rFonts w:ascii="BIZ UD明朝 Medium" w:eastAsia="BIZ UD明朝 Medium" w:hAnsi="BIZ UD明朝 Medium" w:hint="eastAsia"/>
          <w:kern w:val="0"/>
          <w:sz w:val="24"/>
        </w:rPr>
        <w:t>基づき策定されるもの</w:t>
      </w:r>
      <w:r w:rsidRPr="00D23037">
        <w:rPr>
          <w:rFonts w:ascii="BIZ UD明朝 Medium" w:eastAsia="BIZ UD明朝 Medium" w:hAnsi="BIZ UD明朝 Medium" w:hint="eastAsia"/>
          <w:color w:val="000000"/>
          <w:kern w:val="0"/>
          <w:sz w:val="24"/>
        </w:rPr>
        <w:t>であり、</w:t>
      </w:r>
      <w:r w:rsidR="00653327">
        <w:rPr>
          <w:rFonts w:ascii="BIZ UD明朝 Medium" w:eastAsia="BIZ UD明朝 Medium" w:hAnsi="BIZ UD明朝 Medium" w:hint="eastAsia"/>
          <w:color w:val="000000"/>
          <w:kern w:val="0"/>
          <w:sz w:val="24"/>
        </w:rPr>
        <w:t>業務における省資源及び環境負荷低減を図る</w:t>
      </w:r>
      <w:r w:rsidRPr="00D23037">
        <w:rPr>
          <w:rFonts w:ascii="BIZ UD明朝 Medium" w:eastAsia="BIZ UD明朝 Medium" w:hAnsi="BIZ UD明朝 Medium" w:hint="eastAsia"/>
          <w:color w:val="000000"/>
          <w:kern w:val="0"/>
          <w:sz w:val="24"/>
        </w:rPr>
        <w:t>ため、</w:t>
      </w:r>
      <w:r w:rsidR="00CF6E71">
        <w:rPr>
          <w:rFonts w:ascii="BIZ UD明朝 Medium" w:eastAsia="BIZ UD明朝 Medium" w:hAnsi="BIZ UD明朝 Medium" w:hint="eastAsia"/>
          <w:color w:val="000000"/>
          <w:kern w:val="0"/>
          <w:sz w:val="24"/>
        </w:rPr>
        <w:t>「</w:t>
      </w:r>
      <w:r w:rsidRPr="00D23037">
        <w:rPr>
          <w:rFonts w:ascii="BIZ UD明朝 Medium" w:eastAsia="BIZ UD明朝 Medium" w:hAnsi="BIZ UD明朝 Medium" w:hint="eastAsia"/>
          <w:color w:val="000000"/>
          <w:kern w:val="0"/>
          <w:sz w:val="24"/>
        </w:rPr>
        <w:t>国等による環境物品等の調達の推進等に関する法律</w:t>
      </w:r>
      <w:r w:rsidR="00CF6E71">
        <w:rPr>
          <w:rFonts w:ascii="BIZ UD明朝 Medium" w:eastAsia="BIZ UD明朝 Medium" w:hAnsi="BIZ UD明朝 Medium" w:hint="eastAsia"/>
          <w:color w:val="000000"/>
          <w:kern w:val="0"/>
          <w:sz w:val="24"/>
        </w:rPr>
        <w:t>」</w:t>
      </w:r>
      <w:r w:rsidRPr="00D23037">
        <w:rPr>
          <w:rFonts w:ascii="BIZ UD明朝 Medium" w:eastAsia="BIZ UD明朝 Medium" w:hAnsi="BIZ UD明朝 Medium" w:hint="eastAsia"/>
          <w:color w:val="000000"/>
          <w:kern w:val="0"/>
          <w:sz w:val="24"/>
        </w:rPr>
        <w:t>に基づ</w:t>
      </w:r>
      <w:r w:rsidR="00CF6E71">
        <w:rPr>
          <w:rFonts w:ascii="BIZ UD明朝 Medium" w:eastAsia="BIZ UD明朝 Medium" w:hAnsi="BIZ UD明朝 Medium" w:hint="eastAsia"/>
          <w:color w:val="000000"/>
          <w:kern w:val="0"/>
          <w:sz w:val="24"/>
        </w:rPr>
        <w:t>く</w:t>
      </w:r>
      <w:r w:rsidRPr="00D23037">
        <w:rPr>
          <w:rFonts w:ascii="BIZ UD明朝 Medium" w:eastAsia="BIZ UD明朝 Medium" w:hAnsi="BIZ UD明朝 Medium" w:hint="eastAsia"/>
          <w:color w:val="000000"/>
          <w:kern w:val="0"/>
          <w:sz w:val="24"/>
        </w:rPr>
        <w:t>物品等の調達（以下「グリーン購入」という。）の推進を図るとともに、調達総量の抑制や省エネなどを実施し、行政コストを削減することを目的とする。</w:t>
      </w:r>
    </w:p>
    <w:p w14:paraId="64C10E3B" w14:textId="77777777" w:rsidR="00B216A9" w:rsidRPr="00D23037" w:rsidRDefault="00B216A9" w:rsidP="00D23037">
      <w:pPr>
        <w:rPr>
          <w:rFonts w:ascii="BIZ UD明朝 Medium" w:eastAsia="BIZ UD明朝 Medium" w:hAnsi="BIZ UD明朝 Medium"/>
          <w:color w:val="000000"/>
          <w:kern w:val="0"/>
          <w:sz w:val="24"/>
        </w:rPr>
      </w:pPr>
    </w:p>
    <w:p w14:paraId="5D4BEBB0" w14:textId="77777777" w:rsidR="00B216A9" w:rsidRPr="00D23037" w:rsidRDefault="00B216A9" w:rsidP="00D23037">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kern w:val="0"/>
          <w:sz w:val="24"/>
        </w:rPr>
        <w:t>２　適用範囲</w:t>
      </w:r>
    </w:p>
    <w:p w14:paraId="449D9B40" w14:textId="77777777" w:rsidR="00B216A9" w:rsidRPr="00D23037" w:rsidRDefault="00B216A9" w:rsidP="00D23037">
      <w:pPr>
        <w:ind w:leftChars="100" w:left="210" w:firstLineChars="100" w:firstLine="240"/>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区が所有又は賃借している全ての施設を対象とする。ただし、区営住宅等の居住用施設及び事業者に貸与している施設は除く。</w:t>
      </w:r>
    </w:p>
    <w:p w14:paraId="6D59B7B2" w14:textId="77777777" w:rsidR="00B216A9" w:rsidRPr="00D23037" w:rsidRDefault="00B216A9" w:rsidP="00D23037">
      <w:pPr>
        <w:rPr>
          <w:rFonts w:ascii="BIZ UD明朝 Medium" w:eastAsia="BIZ UD明朝 Medium" w:hAnsi="BIZ UD明朝 Medium"/>
          <w:color w:val="000000"/>
          <w:kern w:val="0"/>
          <w:sz w:val="24"/>
        </w:rPr>
      </w:pPr>
    </w:p>
    <w:p w14:paraId="25E91284" w14:textId="77777777" w:rsidR="00B216A9" w:rsidRPr="00D23037" w:rsidRDefault="00B216A9" w:rsidP="00D23037">
      <w:pPr>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３　調達の基本原則</w:t>
      </w:r>
    </w:p>
    <w:p w14:paraId="79780653" w14:textId="77777777" w:rsidR="00B216A9" w:rsidRPr="00D23037" w:rsidRDefault="00B216A9" w:rsidP="00D23037">
      <w:pPr>
        <w:ind w:leftChars="100" w:left="210" w:firstLineChars="100" w:firstLine="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物品の調達にあっては、従来考慮されてきた価格や品質などに加え、資源採取から廃棄までの全ての物品ライフサイクルにおける多様な環境負荷を考慮し、次の事項に配慮して購入する。</w:t>
      </w:r>
    </w:p>
    <w:p w14:paraId="0C979D16" w14:textId="455937EF"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（１）環境や人の健康に被害を与えるような物質の使用及び放出が削減されていること</w:t>
      </w:r>
    </w:p>
    <w:p w14:paraId="2F71FD15" w14:textId="10CDE461"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（２）資源やエネルギーの消費が少ないこと</w:t>
      </w:r>
    </w:p>
    <w:p w14:paraId="4306C8EC" w14:textId="4DFC8DA2"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（３）資源を持続可能な方法で採取し、有効利用していること</w:t>
      </w:r>
    </w:p>
    <w:p w14:paraId="7656EBB5" w14:textId="5FFDC7FC"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（４）長期間の使用ができること</w:t>
      </w:r>
    </w:p>
    <w:p w14:paraId="7F9D871F" w14:textId="347FDE0D"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（５）再使用が可能であること</w:t>
      </w:r>
    </w:p>
    <w:p w14:paraId="5955A094" w14:textId="5F83B91C"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（６）リサイクルが可能であること</w:t>
      </w:r>
    </w:p>
    <w:p w14:paraId="44FE3265" w14:textId="3DE257EF"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（７）再生された素材や再使用された部品を多く利用していること</w:t>
      </w:r>
    </w:p>
    <w:p w14:paraId="66E0245B" w14:textId="4DFEA812"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（８）廃棄されるときに処理や処分が容易なこと</w:t>
      </w:r>
    </w:p>
    <w:p w14:paraId="3FDFA4D4" w14:textId="538935AC"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（９）調達総量は、必要最小限とすること</w:t>
      </w:r>
    </w:p>
    <w:p w14:paraId="01C336D4" w14:textId="2121C5CF" w:rsidR="00B216A9" w:rsidRPr="00D23037" w:rsidRDefault="00B216A9" w:rsidP="00D23037">
      <w:pPr>
        <w:ind w:leftChars="100" w:left="690" w:hangingChars="200" w:hanging="48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（１０）環境負荷低減効果が確認できること</w:t>
      </w:r>
    </w:p>
    <w:p w14:paraId="391B2660" w14:textId="77777777" w:rsidR="00B216A9" w:rsidRPr="00D23037" w:rsidRDefault="00B216A9" w:rsidP="00D23037">
      <w:pPr>
        <w:ind w:left="240" w:hangingChars="100" w:hanging="240"/>
        <w:rPr>
          <w:rFonts w:ascii="BIZ UD明朝 Medium" w:eastAsia="BIZ UD明朝 Medium" w:hAnsi="BIZ UD明朝 Medium"/>
          <w:color w:val="000000"/>
          <w:kern w:val="0"/>
          <w:sz w:val="24"/>
        </w:rPr>
      </w:pPr>
    </w:p>
    <w:p w14:paraId="619C1607" w14:textId="0A433A8A" w:rsidR="00B216A9" w:rsidRPr="00D23037" w:rsidRDefault="00B216A9" w:rsidP="00D23037">
      <w:pPr>
        <w:ind w:left="240" w:hangingChars="100" w:hanging="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 xml:space="preserve">４　</w:t>
      </w:r>
      <w:r w:rsidR="00DC1F36">
        <w:rPr>
          <w:rFonts w:ascii="BIZ UD明朝 Medium" w:eastAsia="BIZ UD明朝 Medium" w:hAnsi="BIZ UD明朝 Medium" w:hint="eastAsia"/>
          <w:color w:val="000000"/>
          <w:kern w:val="0"/>
          <w:sz w:val="24"/>
        </w:rPr>
        <w:t>調達の判断基準</w:t>
      </w:r>
      <w:r w:rsidR="00CE5488" w:rsidRPr="00FE607D">
        <w:rPr>
          <w:rFonts w:ascii="BIZ UD明朝 Medium" w:eastAsia="BIZ UD明朝 Medium" w:hAnsi="BIZ UD明朝 Medium" w:hint="eastAsia"/>
          <w:color w:val="000000"/>
          <w:kern w:val="0"/>
          <w:sz w:val="24"/>
        </w:rPr>
        <w:t>及び配慮事項</w:t>
      </w:r>
    </w:p>
    <w:p w14:paraId="3C0603A1" w14:textId="43496D21" w:rsidR="00B216A9" w:rsidRPr="00D23037" w:rsidRDefault="003C07C7" w:rsidP="00D23037">
      <w:pPr>
        <w:ind w:leftChars="100" w:left="210" w:firstLineChars="100" w:firstLine="240"/>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4"/>
        </w:rPr>
        <w:t>調達</w:t>
      </w:r>
      <w:r w:rsidR="00B216A9" w:rsidRPr="00D23037">
        <w:rPr>
          <w:rFonts w:ascii="BIZ UD明朝 Medium" w:eastAsia="BIZ UD明朝 Medium" w:hAnsi="BIZ UD明朝 Medium" w:hint="eastAsia"/>
          <w:color w:val="000000"/>
          <w:kern w:val="0"/>
          <w:sz w:val="24"/>
        </w:rPr>
        <w:t>の判断</w:t>
      </w:r>
      <w:r w:rsidR="00FA0906">
        <w:rPr>
          <w:rFonts w:ascii="BIZ UD明朝 Medium" w:eastAsia="BIZ UD明朝 Medium" w:hAnsi="BIZ UD明朝 Medium" w:hint="eastAsia"/>
          <w:color w:val="000000"/>
          <w:kern w:val="0"/>
          <w:sz w:val="24"/>
        </w:rPr>
        <w:t>基</w:t>
      </w:r>
      <w:r w:rsidR="00B216A9" w:rsidRPr="00D23037">
        <w:rPr>
          <w:rFonts w:ascii="BIZ UD明朝 Medium" w:eastAsia="BIZ UD明朝 Medium" w:hAnsi="BIZ UD明朝 Medium" w:hint="eastAsia"/>
          <w:color w:val="000000"/>
          <w:kern w:val="0"/>
          <w:sz w:val="24"/>
        </w:rPr>
        <w:t>準及び配慮事項は</w:t>
      </w:r>
      <w:r>
        <w:rPr>
          <w:rFonts w:ascii="BIZ UD明朝 Medium" w:eastAsia="BIZ UD明朝 Medium" w:hAnsi="BIZ UD明朝 Medium" w:hint="eastAsia"/>
          <w:color w:val="000000"/>
          <w:kern w:val="0"/>
          <w:sz w:val="24"/>
        </w:rPr>
        <w:t>、</w:t>
      </w:r>
      <w:r w:rsidR="00B216A9" w:rsidRPr="00D23037">
        <w:rPr>
          <w:rFonts w:ascii="BIZ UD明朝 Medium" w:eastAsia="BIZ UD明朝 Medium" w:hAnsi="BIZ UD明朝 Medium" w:hint="eastAsia"/>
          <w:color w:val="000000"/>
          <w:kern w:val="0"/>
          <w:sz w:val="24"/>
        </w:rPr>
        <w:t>「中野区グリーン購入ガイドライン」のとおりと</w:t>
      </w:r>
      <w:r w:rsidR="00CE5488">
        <w:rPr>
          <w:rFonts w:ascii="BIZ UD明朝 Medium" w:eastAsia="BIZ UD明朝 Medium" w:hAnsi="BIZ UD明朝 Medium" w:hint="eastAsia"/>
          <w:color w:val="000000"/>
          <w:kern w:val="0"/>
          <w:sz w:val="24"/>
        </w:rPr>
        <w:t>する。また、カーボンフットプリントの開示がある品目については、より温室効果ガスの排出量が少ない製品を優先的に選択するよう努めるほか</w:t>
      </w:r>
      <w:r w:rsidR="00DC1F36">
        <w:rPr>
          <w:rFonts w:ascii="BIZ UD明朝 Medium" w:eastAsia="BIZ UD明朝 Medium" w:hAnsi="BIZ UD明朝 Medium" w:hint="eastAsia"/>
          <w:color w:val="000000"/>
          <w:kern w:val="0"/>
          <w:sz w:val="24"/>
        </w:rPr>
        <w:t>、ガイドラインに記載のない</w:t>
      </w:r>
      <w:r w:rsidR="00B216A9" w:rsidRPr="00D23037">
        <w:rPr>
          <w:rFonts w:ascii="BIZ UD明朝 Medium" w:eastAsia="BIZ UD明朝 Medium" w:hAnsi="BIZ UD明朝 Medium" w:hint="eastAsia"/>
          <w:color w:val="000000"/>
          <w:kern w:val="0"/>
          <w:sz w:val="24"/>
        </w:rPr>
        <w:t>物品</w:t>
      </w:r>
      <w:r w:rsidR="00DC1F36">
        <w:rPr>
          <w:rFonts w:ascii="BIZ UD明朝 Medium" w:eastAsia="BIZ UD明朝 Medium" w:hAnsi="BIZ UD明朝 Medium" w:hint="eastAsia"/>
          <w:color w:val="000000"/>
          <w:kern w:val="0"/>
          <w:sz w:val="24"/>
        </w:rPr>
        <w:t>調達</w:t>
      </w:r>
      <w:r w:rsidR="00B216A9" w:rsidRPr="00D23037">
        <w:rPr>
          <w:rFonts w:ascii="BIZ UD明朝 Medium" w:eastAsia="BIZ UD明朝 Medium" w:hAnsi="BIZ UD明朝 Medium" w:hint="eastAsia"/>
          <w:color w:val="000000"/>
          <w:kern w:val="0"/>
          <w:sz w:val="24"/>
        </w:rPr>
        <w:t>に</w:t>
      </w:r>
      <w:r w:rsidR="00DC1F36">
        <w:rPr>
          <w:rFonts w:ascii="BIZ UD明朝 Medium" w:eastAsia="BIZ UD明朝 Medium" w:hAnsi="BIZ UD明朝 Medium" w:hint="eastAsia"/>
          <w:color w:val="000000"/>
          <w:kern w:val="0"/>
          <w:sz w:val="24"/>
        </w:rPr>
        <w:t>あたって</w:t>
      </w:r>
      <w:r w:rsidR="00B216A9" w:rsidRPr="00D23037">
        <w:rPr>
          <w:rFonts w:ascii="BIZ UD明朝 Medium" w:eastAsia="BIZ UD明朝 Medium" w:hAnsi="BIZ UD明朝 Medium" w:hint="eastAsia"/>
          <w:color w:val="000000"/>
          <w:kern w:val="0"/>
          <w:sz w:val="24"/>
        </w:rPr>
        <w:t>も、「３　調達の基本原則」に準じて物品を選定するよう努めるものとする。</w:t>
      </w:r>
    </w:p>
    <w:p w14:paraId="4DC5FF58" w14:textId="77777777" w:rsidR="00B216A9" w:rsidRPr="00D23037" w:rsidRDefault="00B216A9" w:rsidP="00D23037">
      <w:pPr>
        <w:ind w:leftChars="100" w:left="210" w:firstLineChars="100" w:firstLine="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lastRenderedPageBreak/>
        <w:t>なお、次の事由によりグリーン購入ができない場合は、この限りではない。</w:t>
      </w:r>
    </w:p>
    <w:p w14:paraId="3FE1B43A" w14:textId="005A2ED7" w:rsidR="00B216A9" w:rsidRPr="00D23037" w:rsidRDefault="00CD727C" w:rsidP="00D23037">
      <w:pPr>
        <w:ind w:leftChars="100" w:left="690" w:hangingChars="200" w:hanging="480"/>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4"/>
        </w:rPr>
        <w:t>（１）</w:t>
      </w:r>
      <w:r w:rsidR="00B216A9" w:rsidRPr="00D23037">
        <w:rPr>
          <w:rFonts w:ascii="BIZ UD明朝 Medium" w:eastAsia="BIZ UD明朝 Medium" w:hAnsi="BIZ UD明朝 Medium" w:hint="eastAsia"/>
          <w:color w:val="000000"/>
          <w:kern w:val="0"/>
          <w:sz w:val="24"/>
        </w:rPr>
        <w:t>要求する品質・規格に適合する</w:t>
      </w:r>
      <w:r w:rsidR="00DC1F36">
        <w:rPr>
          <w:rFonts w:ascii="BIZ UD明朝 Medium" w:eastAsia="BIZ UD明朝 Medium" w:hAnsi="BIZ UD明朝 Medium" w:hint="eastAsia"/>
          <w:color w:val="000000"/>
          <w:kern w:val="0"/>
          <w:sz w:val="24"/>
        </w:rPr>
        <w:t>環境</w:t>
      </w:r>
      <w:r w:rsidR="00B216A9" w:rsidRPr="00D23037">
        <w:rPr>
          <w:rFonts w:ascii="BIZ UD明朝 Medium" w:eastAsia="BIZ UD明朝 Medium" w:hAnsi="BIZ UD明朝 Medium" w:hint="eastAsia"/>
          <w:color w:val="000000"/>
          <w:kern w:val="0"/>
          <w:sz w:val="24"/>
        </w:rPr>
        <w:t>物品</w:t>
      </w:r>
      <w:r w:rsidR="00DC1F36">
        <w:rPr>
          <w:rFonts w:ascii="BIZ UD明朝 Medium" w:eastAsia="BIZ UD明朝 Medium" w:hAnsi="BIZ UD明朝 Medium" w:hint="eastAsia"/>
          <w:color w:val="000000"/>
          <w:kern w:val="0"/>
          <w:sz w:val="24"/>
        </w:rPr>
        <w:t>等</w:t>
      </w:r>
      <w:r w:rsidR="00B216A9" w:rsidRPr="00D23037">
        <w:rPr>
          <w:rFonts w:ascii="BIZ UD明朝 Medium" w:eastAsia="BIZ UD明朝 Medium" w:hAnsi="BIZ UD明朝 Medium" w:hint="eastAsia"/>
          <w:color w:val="000000"/>
          <w:kern w:val="0"/>
          <w:sz w:val="24"/>
        </w:rPr>
        <w:t>が製造</w:t>
      </w:r>
      <w:r w:rsidR="00DC1F36">
        <w:rPr>
          <w:rFonts w:ascii="BIZ UD明朝 Medium" w:eastAsia="BIZ UD明朝 Medium" w:hAnsi="BIZ UD明朝 Medium" w:hint="eastAsia"/>
          <w:color w:val="000000"/>
          <w:kern w:val="0"/>
          <w:sz w:val="24"/>
        </w:rPr>
        <w:t>又は提供</w:t>
      </w:r>
      <w:r w:rsidR="00B216A9" w:rsidRPr="00D23037">
        <w:rPr>
          <w:rFonts w:ascii="BIZ UD明朝 Medium" w:eastAsia="BIZ UD明朝 Medium" w:hAnsi="BIZ UD明朝 Medium" w:hint="eastAsia"/>
          <w:color w:val="000000"/>
          <w:kern w:val="0"/>
          <w:sz w:val="24"/>
        </w:rPr>
        <w:t>されていない場合</w:t>
      </w:r>
    </w:p>
    <w:p w14:paraId="50CBE611" w14:textId="65099886" w:rsidR="00B216A9" w:rsidRPr="00D23037" w:rsidRDefault="00CD727C" w:rsidP="00D23037">
      <w:pPr>
        <w:ind w:leftChars="100" w:left="690" w:hangingChars="200" w:hanging="480"/>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4"/>
        </w:rPr>
        <w:t>（２）</w:t>
      </w:r>
      <w:r w:rsidR="00B216A9" w:rsidRPr="00D23037">
        <w:rPr>
          <w:rFonts w:ascii="BIZ UD明朝 Medium" w:eastAsia="BIZ UD明朝 Medium" w:hAnsi="BIZ UD明朝 Medium" w:hint="eastAsia"/>
          <w:color w:val="000000"/>
          <w:kern w:val="0"/>
          <w:sz w:val="24"/>
        </w:rPr>
        <w:t>商品の在庫がないことにより、納入期限に間に合わない場合</w:t>
      </w:r>
    </w:p>
    <w:p w14:paraId="39460194" w14:textId="0F178DAD" w:rsidR="00B216A9" w:rsidRPr="00D23037" w:rsidRDefault="00CD727C" w:rsidP="00D23037">
      <w:pPr>
        <w:ind w:leftChars="100" w:left="690" w:hangingChars="200" w:hanging="480"/>
        <w:rPr>
          <w:rFonts w:ascii="BIZ UD明朝 Medium" w:eastAsia="BIZ UD明朝 Medium" w:hAnsi="BIZ UD明朝 Medium"/>
          <w:color w:val="000000"/>
          <w:kern w:val="0"/>
          <w:sz w:val="24"/>
        </w:rPr>
      </w:pPr>
      <w:r>
        <w:rPr>
          <w:rFonts w:ascii="BIZ UD明朝 Medium" w:eastAsia="BIZ UD明朝 Medium" w:hAnsi="BIZ UD明朝 Medium" w:hint="eastAsia"/>
          <w:color w:val="000000"/>
          <w:kern w:val="0"/>
          <w:sz w:val="24"/>
        </w:rPr>
        <w:t>（３）</w:t>
      </w:r>
      <w:r w:rsidR="00B216A9" w:rsidRPr="00D23037">
        <w:rPr>
          <w:rFonts w:ascii="BIZ UD明朝 Medium" w:eastAsia="BIZ UD明朝 Medium" w:hAnsi="BIZ UD明朝 Medium" w:hint="eastAsia"/>
          <w:color w:val="000000"/>
          <w:kern w:val="0"/>
          <w:sz w:val="24"/>
        </w:rPr>
        <w:t>価格が割高であり、予算上の制約を受ける場合</w:t>
      </w:r>
    </w:p>
    <w:p w14:paraId="51790702" w14:textId="77777777" w:rsidR="001D2D0E" w:rsidRPr="00D23037" w:rsidRDefault="001D2D0E" w:rsidP="00D23037">
      <w:pPr>
        <w:autoSpaceDE w:val="0"/>
        <w:autoSpaceDN w:val="0"/>
        <w:adjustRightInd w:val="0"/>
        <w:ind w:leftChars="100" w:left="210" w:firstLineChars="100" w:firstLine="240"/>
        <w:rPr>
          <w:rFonts w:ascii="BIZ UD明朝 Medium" w:eastAsia="BIZ UD明朝 Medium" w:hAnsi="BIZ UD明朝 Medium"/>
          <w:color w:val="000000"/>
          <w:kern w:val="0"/>
          <w:sz w:val="24"/>
        </w:rPr>
      </w:pPr>
    </w:p>
    <w:p w14:paraId="7C6B4256" w14:textId="2E6AA8A7" w:rsidR="00983BCE" w:rsidRPr="00D23037" w:rsidRDefault="00983BCE" w:rsidP="00D23037">
      <w:pPr>
        <w:autoSpaceDE w:val="0"/>
        <w:autoSpaceDN w:val="0"/>
        <w:adjustRightInd w:val="0"/>
        <w:ind w:leftChars="100" w:left="210" w:firstLineChars="100" w:firstLine="210"/>
        <w:rPr>
          <w:rFonts w:ascii="BIZ UD明朝 Medium" w:eastAsia="BIZ UD明朝 Medium" w:hAnsi="BIZ UD明朝 Medium"/>
          <w:color w:val="000000"/>
          <w:kern w:val="0"/>
          <w:sz w:val="24"/>
        </w:rPr>
      </w:pPr>
      <w:r w:rsidRPr="00977D8C">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12180287" wp14:editId="3ECC6DD6">
                <wp:simplePos x="0" y="0"/>
                <wp:positionH relativeFrom="margin">
                  <wp:posOffset>104775</wp:posOffset>
                </wp:positionH>
                <wp:positionV relativeFrom="paragraph">
                  <wp:posOffset>43815</wp:posOffset>
                </wp:positionV>
                <wp:extent cx="6467475" cy="2544792"/>
                <wp:effectExtent l="0" t="0" r="28575" b="27305"/>
                <wp:wrapNone/>
                <wp:docPr id="70406290" name="テキスト ボックス 3"/>
                <wp:cNvGraphicFramePr/>
                <a:graphic xmlns:a="http://schemas.openxmlformats.org/drawingml/2006/main">
                  <a:graphicData uri="http://schemas.microsoft.com/office/word/2010/wordprocessingShape">
                    <wps:wsp>
                      <wps:cNvSpPr txBox="1"/>
                      <wps:spPr>
                        <a:xfrm>
                          <a:off x="0" y="0"/>
                          <a:ext cx="6467475" cy="2544792"/>
                        </a:xfrm>
                        <a:prstGeom prst="rect">
                          <a:avLst/>
                        </a:prstGeom>
                        <a:solidFill>
                          <a:schemeClr val="accent5">
                            <a:lumMod val="20000"/>
                            <a:lumOff val="80000"/>
                          </a:schemeClr>
                        </a:solidFill>
                        <a:ln w="6350">
                          <a:solidFill>
                            <a:prstClr val="black"/>
                          </a:solidFill>
                        </a:ln>
                      </wps:spPr>
                      <wps:txbx>
                        <w:txbxContent>
                          <w:p w14:paraId="5400BF5A"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カーボンフットプリント（CFP）とは</w:t>
                            </w:r>
                          </w:p>
                          <w:p w14:paraId="3BB9D1D0"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商品・サービスの原材料調達から廃棄・リサイクルに至るまでのライフサイクル全体を通して排出される温室効果ガスの排出量を</w:t>
                            </w:r>
                            <w:r w:rsidRPr="001D2D0E">
                              <w:rPr>
                                <w:rFonts w:ascii="BIZ UD明朝 Medium" w:eastAsia="BIZ UD明朝 Medium" w:hAnsi="BIZ UD明朝 Medium"/>
                                <w:sz w:val="24"/>
                                <w:szCs w:val="22"/>
                              </w:rPr>
                              <w:t xml:space="preserve"> CO2 量に換算して、当該商品・サービス等の</w:t>
                            </w:r>
                            <w:r w:rsidRPr="001D2D0E">
                              <w:rPr>
                                <w:rFonts w:ascii="BIZ UD明朝 Medium" w:eastAsia="BIZ UD明朝 Medium" w:hAnsi="BIZ UD明朝 Medium" w:hint="eastAsia"/>
                                <w:sz w:val="24"/>
                                <w:szCs w:val="22"/>
                              </w:rPr>
                              <w:t>単位で見える</w:t>
                            </w:r>
                            <w:proofErr w:type="gramStart"/>
                            <w:r w:rsidRPr="001D2D0E">
                              <w:rPr>
                                <w:rFonts w:ascii="BIZ UD明朝 Medium" w:eastAsia="BIZ UD明朝 Medium" w:hAnsi="BIZ UD明朝 Medium" w:hint="eastAsia"/>
                                <w:sz w:val="24"/>
                                <w:szCs w:val="22"/>
                              </w:rPr>
                              <w:t>化する</w:t>
                            </w:r>
                            <w:proofErr w:type="gramEnd"/>
                            <w:r w:rsidRPr="001D2D0E">
                              <w:rPr>
                                <w:rFonts w:ascii="BIZ UD明朝 Medium" w:eastAsia="BIZ UD明朝 Medium" w:hAnsi="BIZ UD明朝 Medium" w:hint="eastAsia"/>
                                <w:sz w:val="24"/>
                                <w:szCs w:val="22"/>
                              </w:rPr>
                              <w:t>仕組みである。</w:t>
                            </w:r>
                          </w:p>
                          <w:p w14:paraId="62B2E48A" w14:textId="77777777" w:rsidR="00983BCE" w:rsidRPr="00916A0C" w:rsidRDefault="00983BCE" w:rsidP="00983BCE">
                            <w:pPr>
                              <w:rPr>
                                <w:rFonts w:ascii="BIZ UD明朝 Medium" w:eastAsia="BIZ UD明朝 Medium" w:hAnsi="BIZ UD明朝 Medium"/>
                              </w:rPr>
                            </w:pPr>
                            <w:r w:rsidRPr="00121FED">
                              <w:rPr>
                                <w:rFonts w:hint="eastAsia"/>
                                <w:noProof/>
                              </w:rPr>
                              <w:drawing>
                                <wp:inline distT="0" distB="0" distL="0" distR="0" wp14:anchorId="03F66305" wp14:editId="1E4164FA">
                                  <wp:extent cx="6296419" cy="1555942"/>
                                  <wp:effectExtent l="0" t="0" r="0" b="0"/>
                                  <wp:docPr id="153747646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41986" b="7507"/>
                                          <a:stretch/>
                                        </pic:blipFill>
                                        <pic:spPr bwMode="auto">
                                          <a:xfrm>
                                            <a:off x="0" y="0"/>
                                            <a:ext cx="6362413" cy="157225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180287" id="_x0000_t202" coordsize="21600,21600" o:spt="202" path="m,l,21600r21600,l21600,xe">
                <v:stroke joinstyle="miter"/>
                <v:path gradientshapeok="t" o:connecttype="rect"/>
              </v:shapetype>
              <v:shape id="テキスト ボックス 3" o:spid="_x0000_s1026" type="#_x0000_t202" style="position:absolute;left:0;text-align:left;margin-left:8.25pt;margin-top:3.45pt;width:509.25pt;height:200.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" fillcolor="#deeaf6 [664]" strokeweight=".5pt">
                <v:textbox>
                  <w:txbxContent>
                    <w:p w14:paraId="5400BF5A"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カーボンフットプリント（CFP）とは</w:t>
                      </w:r>
                    </w:p>
                    <w:p w14:paraId="3BB9D1D0" w14:textId="77777777" w:rsidR="00983BCE" w:rsidRPr="001D2D0E" w:rsidRDefault="00983BCE" w:rsidP="00983BCE">
                      <w:pPr>
                        <w:rPr>
                          <w:rFonts w:ascii="BIZ UD明朝 Medium" w:eastAsia="BIZ UD明朝 Medium" w:hAnsi="BIZ UD明朝 Medium"/>
                          <w:sz w:val="24"/>
                          <w:szCs w:val="22"/>
                        </w:rPr>
                      </w:pPr>
                      <w:r w:rsidRPr="001D2D0E">
                        <w:rPr>
                          <w:rFonts w:ascii="BIZ UD明朝 Medium" w:eastAsia="BIZ UD明朝 Medium" w:hAnsi="BIZ UD明朝 Medium" w:hint="eastAsia"/>
                          <w:sz w:val="24"/>
                          <w:szCs w:val="22"/>
                        </w:rPr>
                        <w:t>商品・サービスの原材料調達から廃棄・リサイクルに至るまでのライフサイクル全体を通して排出される温室効果ガスの排出量を</w:t>
                      </w:r>
                      <w:r w:rsidRPr="001D2D0E">
                        <w:rPr>
                          <w:rFonts w:ascii="BIZ UD明朝 Medium" w:eastAsia="BIZ UD明朝 Medium" w:hAnsi="BIZ UD明朝 Medium"/>
                          <w:sz w:val="24"/>
                          <w:szCs w:val="22"/>
                        </w:rPr>
                        <w:t xml:space="preserve"> CO2 量に換算して、当該商品・サービス等の</w:t>
                      </w:r>
                      <w:r w:rsidRPr="001D2D0E">
                        <w:rPr>
                          <w:rFonts w:ascii="BIZ UD明朝 Medium" w:eastAsia="BIZ UD明朝 Medium" w:hAnsi="BIZ UD明朝 Medium" w:hint="eastAsia"/>
                          <w:sz w:val="24"/>
                          <w:szCs w:val="22"/>
                        </w:rPr>
                        <w:t>単位で見える</w:t>
                      </w:r>
                      <w:proofErr w:type="gramStart"/>
                      <w:r w:rsidRPr="001D2D0E">
                        <w:rPr>
                          <w:rFonts w:ascii="BIZ UD明朝 Medium" w:eastAsia="BIZ UD明朝 Medium" w:hAnsi="BIZ UD明朝 Medium" w:hint="eastAsia"/>
                          <w:sz w:val="24"/>
                          <w:szCs w:val="22"/>
                        </w:rPr>
                        <w:t>化する</w:t>
                      </w:r>
                      <w:proofErr w:type="gramEnd"/>
                      <w:r w:rsidRPr="001D2D0E">
                        <w:rPr>
                          <w:rFonts w:ascii="BIZ UD明朝 Medium" w:eastAsia="BIZ UD明朝 Medium" w:hAnsi="BIZ UD明朝 Medium" w:hint="eastAsia"/>
                          <w:sz w:val="24"/>
                          <w:szCs w:val="22"/>
                        </w:rPr>
                        <w:t>仕組みである。</w:t>
                      </w:r>
                    </w:p>
                    <w:p w14:paraId="62B2E48A" w14:textId="77777777" w:rsidR="00983BCE" w:rsidRPr="00916A0C" w:rsidRDefault="00983BCE" w:rsidP="00983BCE">
                      <w:pPr>
                        <w:rPr>
                          <w:rFonts w:ascii="BIZ UD明朝 Medium" w:eastAsia="BIZ UD明朝 Medium" w:hAnsi="BIZ UD明朝 Medium"/>
                        </w:rPr>
                      </w:pPr>
                      <w:r w:rsidRPr="00121FED">
                        <w:rPr>
                          <w:rFonts w:hint="eastAsia"/>
                          <w:noProof/>
                        </w:rPr>
                        <w:drawing>
                          <wp:inline distT="0" distB="0" distL="0" distR="0" wp14:anchorId="03F66305" wp14:editId="1E4164FA">
                            <wp:extent cx="6296419" cy="1555942"/>
                            <wp:effectExtent l="0" t="0" r="0" b="0"/>
                            <wp:docPr id="1537476466"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t="41986" b="7507"/>
                                    <a:stretch/>
                                  </pic:blipFill>
                                  <pic:spPr bwMode="auto">
                                    <a:xfrm>
                                      <a:off x="0" y="0"/>
                                      <a:ext cx="6362413" cy="157225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4D5F9B42" w14:textId="77777777" w:rsidR="00983BCE" w:rsidRPr="00D23037" w:rsidRDefault="00983BCE" w:rsidP="00D23037">
      <w:pPr>
        <w:autoSpaceDE w:val="0"/>
        <w:autoSpaceDN w:val="0"/>
        <w:adjustRightInd w:val="0"/>
        <w:ind w:leftChars="100" w:left="210" w:firstLineChars="100" w:firstLine="240"/>
        <w:rPr>
          <w:rFonts w:ascii="BIZ UD明朝 Medium" w:eastAsia="BIZ UD明朝 Medium" w:hAnsi="BIZ UD明朝 Medium"/>
          <w:color w:val="000000"/>
          <w:kern w:val="0"/>
          <w:sz w:val="24"/>
        </w:rPr>
      </w:pPr>
    </w:p>
    <w:p w14:paraId="4E32F1A1" w14:textId="4829756F" w:rsidR="00983BCE" w:rsidRPr="00D23037" w:rsidRDefault="00983BCE" w:rsidP="00D23037">
      <w:pPr>
        <w:autoSpaceDE w:val="0"/>
        <w:autoSpaceDN w:val="0"/>
        <w:adjustRightInd w:val="0"/>
        <w:ind w:leftChars="100" w:left="210" w:firstLineChars="100" w:firstLine="240"/>
        <w:rPr>
          <w:rFonts w:ascii="BIZ UD明朝 Medium" w:eastAsia="BIZ UD明朝 Medium" w:hAnsi="BIZ UD明朝 Medium"/>
          <w:color w:val="000000"/>
          <w:kern w:val="0"/>
          <w:sz w:val="24"/>
        </w:rPr>
      </w:pPr>
    </w:p>
    <w:p w14:paraId="47C99995" w14:textId="77777777" w:rsidR="00983BCE" w:rsidRPr="00D23037" w:rsidRDefault="00983BCE" w:rsidP="00D23037">
      <w:pPr>
        <w:autoSpaceDE w:val="0"/>
        <w:autoSpaceDN w:val="0"/>
        <w:adjustRightInd w:val="0"/>
        <w:ind w:leftChars="100" w:left="210" w:firstLineChars="100" w:firstLine="240"/>
        <w:rPr>
          <w:rFonts w:ascii="BIZ UD明朝 Medium" w:eastAsia="BIZ UD明朝 Medium" w:hAnsi="BIZ UD明朝 Medium"/>
          <w:color w:val="000000"/>
          <w:kern w:val="0"/>
          <w:sz w:val="24"/>
        </w:rPr>
      </w:pPr>
    </w:p>
    <w:p w14:paraId="08478864" w14:textId="046FD067" w:rsidR="00983BCE" w:rsidRPr="00D23037" w:rsidRDefault="00983BCE" w:rsidP="00D23037">
      <w:pPr>
        <w:autoSpaceDE w:val="0"/>
        <w:autoSpaceDN w:val="0"/>
        <w:adjustRightInd w:val="0"/>
        <w:ind w:leftChars="100" w:left="210" w:firstLineChars="100" w:firstLine="240"/>
        <w:rPr>
          <w:rFonts w:ascii="BIZ UD明朝 Medium" w:eastAsia="BIZ UD明朝 Medium" w:hAnsi="BIZ UD明朝 Medium"/>
          <w:color w:val="000000"/>
          <w:kern w:val="0"/>
          <w:sz w:val="24"/>
        </w:rPr>
      </w:pPr>
    </w:p>
    <w:p w14:paraId="5A66AD3F" w14:textId="77777777" w:rsidR="00983BCE" w:rsidRPr="00D23037" w:rsidRDefault="00983BCE" w:rsidP="00D23037">
      <w:pPr>
        <w:autoSpaceDE w:val="0"/>
        <w:autoSpaceDN w:val="0"/>
        <w:adjustRightInd w:val="0"/>
        <w:ind w:leftChars="100" w:left="210" w:firstLineChars="100" w:firstLine="240"/>
        <w:rPr>
          <w:rFonts w:ascii="BIZ UD明朝 Medium" w:eastAsia="BIZ UD明朝 Medium" w:hAnsi="BIZ UD明朝 Medium"/>
          <w:color w:val="000000"/>
          <w:kern w:val="0"/>
          <w:sz w:val="24"/>
        </w:rPr>
      </w:pPr>
    </w:p>
    <w:p w14:paraId="4DB757B7" w14:textId="7CBE5FB5" w:rsidR="00723CE0" w:rsidRPr="00D23037" w:rsidRDefault="00723CE0" w:rsidP="00D23037">
      <w:pPr>
        <w:autoSpaceDE w:val="0"/>
        <w:autoSpaceDN w:val="0"/>
        <w:adjustRightInd w:val="0"/>
        <w:rPr>
          <w:rFonts w:ascii="BIZ UD明朝 Medium" w:eastAsia="BIZ UD明朝 Medium" w:hAnsi="BIZ UD明朝 Medium"/>
          <w:color w:val="000000"/>
          <w:kern w:val="0"/>
          <w:sz w:val="24"/>
        </w:rPr>
      </w:pPr>
    </w:p>
    <w:p w14:paraId="69258D80" w14:textId="04DB008D" w:rsidR="009A6C35" w:rsidRPr="00D23037" w:rsidRDefault="009A6C35" w:rsidP="00D23037">
      <w:pPr>
        <w:rPr>
          <w:rFonts w:ascii="BIZ UD明朝 Medium" w:eastAsia="BIZ UD明朝 Medium" w:hAnsi="BIZ UD明朝 Medium"/>
          <w:color w:val="000000"/>
          <w:kern w:val="0"/>
          <w:sz w:val="24"/>
        </w:rPr>
      </w:pPr>
    </w:p>
    <w:p w14:paraId="1AFF13BE" w14:textId="77777777" w:rsidR="0063548D" w:rsidRPr="00D23037" w:rsidRDefault="0063548D" w:rsidP="00D23037">
      <w:pPr>
        <w:rPr>
          <w:rFonts w:ascii="BIZ UD明朝 Medium" w:eastAsia="BIZ UD明朝 Medium" w:hAnsi="BIZ UD明朝 Medium"/>
          <w:color w:val="000000"/>
          <w:kern w:val="0"/>
          <w:sz w:val="24"/>
        </w:rPr>
      </w:pPr>
    </w:p>
    <w:p w14:paraId="4981BDCA" w14:textId="7AEC4425" w:rsidR="0063548D" w:rsidRPr="00D23037" w:rsidRDefault="0063548D" w:rsidP="00D23037">
      <w:pPr>
        <w:rPr>
          <w:rFonts w:ascii="BIZ UD明朝 Medium" w:eastAsia="BIZ UD明朝 Medium" w:hAnsi="BIZ UD明朝 Medium"/>
          <w:color w:val="000000"/>
          <w:kern w:val="0"/>
          <w:sz w:val="24"/>
        </w:rPr>
      </w:pPr>
    </w:p>
    <w:p w14:paraId="6086DDFC" w14:textId="77777777" w:rsidR="0063548D" w:rsidRPr="00D23037" w:rsidRDefault="0063548D" w:rsidP="00D23037">
      <w:pPr>
        <w:rPr>
          <w:rFonts w:ascii="BIZ UD明朝 Medium" w:eastAsia="BIZ UD明朝 Medium" w:hAnsi="BIZ UD明朝 Medium"/>
          <w:color w:val="000000"/>
          <w:kern w:val="0"/>
          <w:sz w:val="24"/>
        </w:rPr>
      </w:pPr>
    </w:p>
    <w:p w14:paraId="1C92AFCD" w14:textId="77777777" w:rsidR="00983BCE" w:rsidRPr="00D23037" w:rsidRDefault="00983BCE" w:rsidP="00D23037">
      <w:pPr>
        <w:rPr>
          <w:rFonts w:ascii="BIZ UD明朝 Medium" w:eastAsia="BIZ UD明朝 Medium" w:hAnsi="BIZ UD明朝 Medium"/>
          <w:color w:val="000000"/>
          <w:kern w:val="0"/>
          <w:sz w:val="24"/>
        </w:rPr>
      </w:pPr>
    </w:p>
    <w:p w14:paraId="5D6810B2" w14:textId="77777777" w:rsidR="00CE5488" w:rsidRDefault="00CE5488" w:rsidP="00CE5488">
      <w:pPr>
        <w:ind w:left="240" w:hangingChars="100" w:hanging="240"/>
        <w:rPr>
          <w:rFonts w:ascii="BIZ UD明朝 Medium" w:eastAsia="BIZ UD明朝 Medium" w:hAnsi="BIZ UD明朝 Medium"/>
          <w:color w:val="000000"/>
          <w:kern w:val="0"/>
          <w:sz w:val="24"/>
        </w:rPr>
      </w:pPr>
    </w:p>
    <w:p w14:paraId="60B24F80" w14:textId="5EE6F594" w:rsidR="00B216A9" w:rsidRPr="00D23037" w:rsidRDefault="00B216A9" w:rsidP="00D23037">
      <w:pPr>
        <w:ind w:left="240" w:hangingChars="100" w:hanging="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５　調達目標</w:t>
      </w:r>
    </w:p>
    <w:p w14:paraId="33A0BFD6" w14:textId="234A18E5" w:rsidR="00B216A9" w:rsidRPr="00D23037" w:rsidRDefault="00B216A9" w:rsidP="00D23037">
      <w:pPr>
        <w:ind w:leftChars="100" w:left="210" w:firstLineChars="100" w:firstLine="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対象品目ごとの調達目標は、特定調達品目を対象に原則として毎年度定める。令和</w:t>
      </w:r>
      <w:r w:rsidR="002D574F" w:rsidRPr="00D23037">
        <w:rPr>
          <w:rFonts w:ascii="BIZ UD明朝 Medium" w:eastAsia="BIZ UD明朝 Medium" w:hAnsi="BIZ UD明朝 Medium" w:hint="eastAsia"/>
          <w:color w:val="000000"/>
          <w:kern w:val="0"/>
          <w:sz w:val="24"/>
        </w:rPr>
        <w:t>８</w:t>
      </w:r>
      <w:r w:rsidRPr="00D23037">
        <w:rPr>
          <w:rFonts w:ascii="BIZ UD明朝 Medium" w:eastAsia="BIZ UD明朝 Medium" w:hAnsi="BIZ UD明朝 Medium" w:hint="eastAsia"/>
          <w:color w:val="000000"/>
          <w:kern w:val="0"/>
          <w:sz w:val="24"/>
        </w:rPr>
        <w:t>年度の調達目標は以下のとおりとする。</w:t>
      </w:r>
    </w:p>
    <w:p w14:paraId="38EC4285" w14:textId="77777777" w:rsidR="00723CE0" w:rsidRPr="00D23037" w:rsidRDefault="00723CE0" w:rsidP="00D23037">
      <w:pPr>
        <w:ind w:left="240" w:hangingChars="100" w:hanging="240"/>
        <w:rPr>
          <w:rFonts w:ascii="BIZ UD明朝 Medium" w:eastAsia="BIZ UD明朝 Medium" w:hAnsi="BIZ UD明朝 Medium"/>
          <w:color w:val="000000"/>
          <w:kern w:val="0"/>
          <w:sz w:val="24"/>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5"/>
        <w:gridCol w:w="5318"/>
      </w:tblGrid>
      <w:tr w:rsidR="00B216A9" w:rsidRPr="00977D8C" w14:paraId="3DFFBBDE" w14:textId="77777777">
        <w:tc>
          <w:tcPr>
            <w:tcW w:w="4644" w:type="dxa"/>
            <w:gridSpan w:val="2"/>
            <w:shd w:val="clear" w:color="auto" w:fill="E1E1E1"/>
          </w:tcPr>
          <w:p w14:paraId="5AC0B09F" w14:textId="6CA9D7CA" w:rsidR="00B216A9" w:rsidRPr="00D23037" w:rsidRDefault="00B216A9">
            <w:pPr>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品目</w:t>
            </w:r>
          </w:p>
        </w:tc>
        <w:tc>
          <w:tcPr>
            <w:tcW w:w="5318" w:type="dxa"/>
            <w:shd w:val="clear" w:color="auto" w:fill="E1E1E1"/>
            <w:vAlign w:val="center"/>
          </w:tcPr>
          <w:p w14:paraId="2D44A878" w14:textId="77777777" w:rsidR="00B216A9" w:rsidRPr="00D23037" w:rsidRDefault="00B216A9">
            <w:pPr>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調達目標</w:t>
            </w:r>
          </w:p>
        </w:tc>
      </w:tr>
      <w:tr w:rsidR="00B216A9" w:rsidRPr="00977D8C" w14:paraId="6436DA02" w14:textId="77777777">
        <w:trPr>
          <w:trHeight w:val="1134"/>
        </w:trPr>
        <w:tc>
          <w:tcPr>
            <w:tcW w:w="959" w:type="dxa"/>
            <w:shd w:val="clear" w:color="auto" w:fill="CCFFCC"/>
            <w:textDirection w:val="tbRlV"/>
            <w:vAlign w:val="center"/>
          </w:tcPr>
          <w:p w14:paraId="16D6F6F0" w14:textId="77777777" w:rsidR="00B216A9" w:rsidRPr="00D23037" w:rsidRDefault="00B216A9">
            <w:pPr>
              <w:ind w:left="113" w:right="113"/>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紙類</w:t>
            </w:r>
          </w:p>
        </w:tc>
        <w:tc>
          <w:tcPr>
            <w:tcW w:w="3685" w:type="dxa"/>
          </w:tcPr>
          <w:p w14:paraId="4FCC0D02" w14:textId="253030B0" w:rsidR="00B216A9" w:rsidRPr="00D23037" w:rsidRDefault="00B216A9">
            <w:pPr>
              <w:autoSpaceDE w:val="0"/>
              <w:autoSpaceDN w:val="0"/>
              <w:adjustRightInd w:val="0"/>
              <w:jc w:val="left"/>
              <w:rPr>
                <w:rFonts w:ascii="BIZ UD明朝 Medium" w:eastAsia="BIZ UD明朝 Medium" w:hAnsi="BIZ UD明朝 Medium"/>
                <w:color w:val="000000"/>
                <w:sz w:val="24"/>
              </w:rPr>
            </w:pPr>
            <w:r w:rsidRPr="00977D8C">
              <w:rPr>
                <w:rFonts w:ascii="BIZ UD明朝 Medium" w:eastAsia="BIZ UD明朝 Medium" w:hAnsi="BIZ UD明朝 Medium" w:hint="eastAsia"/>
                <w:sz w:val="24"/>
              </w:rPr>
              <w:t>コピー用紙、</w:t>
            </w:r>
            <w:r w:rsidR="00B31F9F" w:rsidRPr="00977D8C">
              <w:rPr>
                <w:rFonts w:ascii="BIZ UD明朝 Medium" w:eastAsia="BIZ UD明朝 Medium" w:hAnsi="BIZ UD明朝 Medium" w:hint="eastAsia"/>
                <w:sz w:val="24"/>
              </w:rPr>
              <w:t>塗工されていない印刷用紙、塗工されている印刷用紙、</w:t>
            </w:r>
            <w:r w:rsidRPr="00977D8C">
              <w:rPr>
                <w:rFonts w:ascii="BIZ UD明朝 Medium" w:eastAsia="BIZ UD明朝 Medium" w:hAnsi="BIZ UD明朝 Medium" w:hint="eastAsia"/>
                <w:sz w:val="24"/>
              </w:rPr>
              <w:t>フォーム用紙、</w:t>
            </w:r>
            <w:r w:rsidR="00B31F9F" w:rsidRPr="00977D8C">
              <w:rPr>
                <w:rFonts w:ascii="BIZ UD明朝 Medium" w:eastAsia="BIZ UD明朝 Medium" w:hAnsi="BIZ UD明朝 Medium" w:hint="eastAsia"/>
                <w:sz w:val="24"/>
              </w:rPr>
              <w:t>インクジェットカラープリンター用塗工紙、</w:t>
            </w:r>
            <w:r w:rsidRPr="00977D8C">
              <w:rPr>
                <w:rFonts w:ascii="BIZ UD明朝 Medium" w:eastAsia="BIZ UD明朝 Medium" w:hAnsi="BIZ UD明朝 Medium" w:hint="eastAsia"/>
                <w:sz w:val="24"/>
              </w:rPr>
              <w:t>トイレットペーパー、ティッシュペーパー</w:t>
            </w:r>
          </w:p>
        </w:tc>
        <w:tc>
          <w:tcPr>
            <w:tcW w:w="5318" w:type="dxa"/>
            <w:vAlign w:val="center"/>
          </w:tcPr>
          <w:p w14:paraId="621BEBED" w14:textId="77777777" w:rsidR="00B216A9" w:rsidRPr="00D23037" w:rsidRDefault="00B216A9">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調達する場合は、ガイドラインに示した判断の基準を満たすものを調達するよう努める。</w:t>
            </w:r>
          </w:p>
        </w:tc>
      </w:tr>
      <w:tr w:rsidR="00B216A9" w:rsidRPr="00977D8C" w14:paraId="18CF89CF" w14:textId="77777777">
        <w:trPr>
          <w:trHeight w:val="880"/>
        </w:trPr>
        <w:tc>
          <w:tcPr>
            <w:tcW w:w="959" w:type="dxa"/>
            <w:shd w:val="clear" w:color="auto" w:fill="CCFFCC"/>
            <w:textDirection w:val="tbRlV"/>
            <w:vAlign w:val="center"/>
          </w:tcPr>
          <w:p w14:paraId="275662AF" w14:textId="77777777" w:rsidR="00B216A9" w:rsidRPr="00D23037" w:rsidRDefault="00B216A9">
            <w:pPr>
              <w:jc w:val="center"/>
              <w:rPr>
                <w:rFonts w:ascii="BIZ UD明朝 Medium" w:eastAsia="BIZ UD明朝 Medium" w:hAnsi="BIZ UD明朝 Medium"/>
              </w:rPr>
            </w:pPr>
            <w:r w:rsidRPr="00D23037">
              <w:rPr>
                <w:rFonts w:ascii="BIZ UD明朝 Medium" w:eastAsia="BIZ UD明朝 Medium" w:hAnsi="BIZ UD明朝 Medium" w:hint="eastAsia"/>
                <w:color w:val="000000"/>
                <w:sz w:val="24"/>
              </w:rPr>
              <w:t>文具類</w:t>
            </w:r>
          </w:p>
        </w:tc>
        <w:tc>
          <w:tcPr>
            <w:tcW w:w="3685" w:type="dxa"/>
            <w:vAlign w:val="center"/>
          </w:tcPr>
          <w:p w14:paraId="381492E4" w14:textId="07B1FCEE" w:rsidR="00B216A9" w:rsidRPr="00D23037" w:rsidRDefault="00B216A9">
            <w:pPr>
              <w:rPr>
                <w:rFonts w:ascii="BIZ UD明朝 Medium" w:eastAsia="BIZ UD明朝 Medium" w:hAnsi="BIZ UD明朝 Medium"/>
              </w:rPr>
            </w:pPr>
            <w:r w:rsidRPr="00977D8C">
              <w:rPr>
                <w:rFonts w:ascii="BIZ UD明朝 Medium" w:eastAsia="BIZ UD明朝 Medium" w:hAnsi="BIZ UD明朝 Medium" w:hint="eastAsia"/>
                <w:color w:val="000000"/>
                <w:sz w:val="24"/>
              </w:rPr>
              <w:t>アルバム（台紙を含む）、印章セット、インデックス</w:t>
            </w:r>
            <w:r w:rsidRPr="00590345">
              <w:rPr>
                <w:rFonts w:ascii="BIZ UD明朝 Medium" w:eastAsia="BIZ UD明朝 Medium" w:hAnsi="BIZ UD明朝 Medium" w:hint="eastAsia"/>
                <w:sz w:val="24"/>
              </w:rPr>
              <w:t>他8</w:t>
            </w:r>
            <w:r w:rsidR="001C408D" w:rsidRPr="00590345">
              <w:rPr>
                <w:rFonts w:ascii="BIZ UD明朝 Medium" w:eastAsia="BIZ UD明朝 Medium" w:hAnsi="BIZ UD明朝 Medium" w:hint="eastAsia"/>
                <w:sz w:val="24"/>
              </w:rPr>
              <w:t>4</w:t>
            </w:r>
            <w:r w:rsidRPr="00590345">
              <w:rPr>
                <w:rFonts w:ascii="BIZ UD明朝 Medium" w:eastAsia="BIZ UD明朝 Medium" w:hAnsi="BIZ UD明朝 Medium" w:hint="eastAsia"/>
                <w:sz w:val="24"/>
              </w:rPr>
              <w:t>品目</w:t>
            </w:r>
          </w:p>
        </w:tc>
        <w:tc>
          <w:tcPr>
            <w:tcW w:w="5318" w:type="dxa"/>
            <w:vAlign w:val="center"/>
          </w:tcPr>
          <w:p w14:paraId="0853FAF7" w14:textId="77777777" w:rsidR="00B216A9" w:rsidRPr="00D23037" w:rsidRDefault="00B216A9">
            <w:pPr>
              <w:rPr>
                <w:rFonts w:ascii="BIZ UD明朝 Medium" w:eastAsia="BIZ UD明朝 Medium" w:hAnsi="BIZ UD明朝 Medium"/>
              </w:rPr>
            </w:pPr>
            <w:r w:rsidRPr="00D23037">
              <w:rPr>
                <w:rFonts w:ascii="BIZ UD明朝 Medium" w:eastAsia="BIZ UD明朝 Medium" w:hAnsi="BIZ UD明朝 Medium" w:hint="eastAsia"/>
                <w:color w:val="000000"/>
                <w:sz w:val="24"/>
              </w:rPr>
              <w:t>調達する場合は、原則として１００％とする。</w:t>
            </w:r>
          </w:p>
        </w:tc>
      </w:tr>
      <w:tr w:rsidR="00B216A9" w:rsidRPr="00977D8C" w14:paraId="502140CA" w14:textId="77777777">
        <w:trPr>
          <w:trHeight w:val="2160"/>
        </w:trPr>
        <w:tc>
          <w:tcPr>
            <w:tcW w:w="959" w:type="dxa"/>
            <w:shd w:val="clear" w:color="auto" w:fill="CCFFCC"/>
            <w:textDirection w:val="tbRlV"/>
            <w:vAlign w:val="center"/>
          </w:tcPr>
          <w:p w14:paraId="6CE686E4" w14:textId="77777777" w:rsidR="00B216A9" w:rsidRPr="00D23037" w:rsidRDefault="00B216A9">
            <w:pPr>
              <w:ind w:left="113" w:right="113"/>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オフィス家具等</w:t>
            </w:r>
          </w:p>
        </w:tc>
        <w:tc>
          <w:tcPr>
            <w:tcW w:w="3685" w:type="dxa"/>
          </w:tcPr>
          <w:p w14:paraId="62D1B79C" w14:textId="77777777" w:rsidR="00B216A9" w:rsidRPr="00D23037" w:rsidRDefault="00B216A9">
            <w:pPr>
              <w:autoSpaceDE w:val="0"/>
              <w:autoSpaceDN w:val="0"/>
              <w:adjustRightInd w:val="0"/>
              <w:jc w:val="left"/>
              <w:rPr>
                <w:rFonts w:ascii="BIZ UD明朝 Medium" w:eastAsia="BIZ UD明朝 Medium" w:hAnsi="BIZ UD明朝 Medium"/>
                <w:dstrike/>
                <w:color w:val="000000"/>
                <w:sz w:val="24"/>
              </w:rPr>
            </w:pPr>
            <w:r w:rsidRPr="00D23037">
              <w:rPr>
                <w:rFonts w:ascii="BIZ UD明朝 Medium" w:eastAsia="BIZ UD明朝 Medium" w:hAnsi="BIZ UD明朝 Medium" w:hint="eastAsia"/>
                <w:color w:val="000000"/>
                <w:sz w:val="24"/>
              </w:rPr>
              <w:t>いす、机、棚、収納用什器（棚以外）、ローパーティション、コートハンガー、傘立て、掲示板、黒板、ホワイトボード、個室ブース、ディスプレイスタンド</w:t>
            </w:r>
          </w:p>
        </w:tc>
        <w:tc>
          <w:tcPr>
            <w:tcW w:w="5318" w:type="dxa"/>
            <w:vMerge w:val="restart"/>
            <w:vAlign w:val="center"/>
          </w:tcPr>
          <w:p w14:paraId="227DD356" w14:textId="77777777" w:rsidR="00B216A9" w:rsidRPr="00D23037" w:rsidRDefault="00B216A9">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調達する場合は、ガイドラインに示した判断の基準を満たすものを調達するよう努める。</w:t>
            </w:r>
          </w:p>
        </w:tc>
      </w:tr>
      <w:tr w:rsidR="00B216A9" w:rsidRPr="00977D8C" w14:paraId="4E0F380B" w14:textId="77777777">
        <w:trPr>
          <w:trHeight w:val="1134"/>
        </w:trPr>
        <w:tc>
          <w:tcPr>
            <w:tcW w:w="959" w:type="dxa"/>
            <w:shd w:val="clear" w:color="auto" w:fill="CCFFCC"/>
            <w:textDirection w:val="tbRlV"/>
            <w:vAlign w:val="center"/>
          </w:tcPr>
          <w:p w14:paraId="26BF6837" w14:textId="77777777" w:rsidR="00B216A9" w:rsidRPr="00D23037" w:rsidRDefault="00B216A9">
            <w:pPr>
              <w:ind w:left="113" w:right="113"/>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lastRenderedPageBreak/>
              <w:t>画像機器等</w:t>
            </w:r>
          </w:p>
        </w:tc>
        <w:tc>
          <w:tcPr>
            <w:tcW w:w="3685" w:type="dxa"/>
          </w:tcPr>
          <w:p w14:paraId="180DCFDD" w14:textId="3357C2DA" w:rsidR="00B216A9" w:rsidRPr="00D23037" w:rsidRDefault="00B216A9">
            <w:pPr>
              <w:jc w:val="left"/>
              <w:rPr>
                <w:rFonts w:ascii="BIZ UD明朝 Medium" w:eastAsia="BIZ UD明朝 Medium" w:hAnsi="BIZ UD明朝 Medium"/>
                <w:color w:val="000000"/>
                <w:sz w:val="24"/>
              </w:rPr>
            </w:pPr>
            <w:r w:rsidRPr="00977D8C">
              <w:rPr>
                <w:rFonts w:ascii="BIZ UD明朝 Medium" w:eastAsia="BIZ UD明朝 Medium" w:hAnsi="BIZ UD明朝 Medium" w:hint="eastAsia"/>
                <w:sz w:val="24"/>
              </w:rPr>
              <w:t>コピー機、</w:t>
            </w:r>
            <w:r w:rsidR="00B31F9F" w:rsidRPr="00977D8C">
              <w:rPr>
                <w:rFonts w:ascii="BIZ UD明朝 Medium" w:eastAsia="BIZ UD明朝 Medium" w:hAnsi="BIZ UD明朝 Medium" w:hint="eastAsia"/>
                <w:sz w:val="24"/>
              </w:rPr>
              <w:t>複合機、</w:t>
            </w:r>
            <w:r w:rsidRPr="00977D8C">
              <w:rPr>
                <w:rFonts w:ascii="BIZ UD明朝 Medium" w:eastAsia="BIZ UD明朝 Medium" w:hAnsi="BIZ UD明朝 Medium" w:hint="eastAsia"/>
                <w:sz w:val="24"/>
              </w:rPr>
              <w:t>拡張性のあるデジタルコピー機、プリンタ、プリンタ複合機、ファクシミリ、スキャナ、プロジェクタ、トナーカートリッジ、インクカートリッジ</w:t>
            </w:r>
          </w:p>
        </w:tc>
        <w:tc>
          <w:tcPr>
            <w:tcW w:w="5318" w:type="dxa"/>
            <w:vMerge/>
            <w:vAlign w:val="center"/>
          </w:tcPr>
          <w:p w14:paraId="64EC0881" w14:textId="77777777" w:rsidR="00B216A9" w:rsidRPr="00D23037" w:rsidRDefault="00B216A9">
            <w:pPr>
              <w:rPr>
                <w:rFonts w:ascii="BIZ UD明朝 Medium" w:eastAsia="BIZ UD明朝 Medium" w:hAnsi="BIZ UD明朝 Medium"/>
                <w:color w:val="000000"/>
                <w:sz w:val="24"/>
              </w:rPr>
            </w:pPr>
          </w:p>
        </w:tc>
      </w:tr>
      <w:tr w:rsidR="00B216A9" w:rsidRPr="00977D8C" w14:paraId="02DEA2DC" w14:textId="77777777">
        <w:trPr>
          <w:trHeight w:val="1050"/>
        </w:trPr>
        <w:tc>
          <w:tcPr>
            <w:tcW w:w="959" w:type="dxa"/>
            <w:shd w:val="clear" w:color="auto" w:fill="CCFFCC"/>
            <w:textDirection w:val="tbRlV"/>
            <w:vAlign w:val="center"/>
          </w:tcPr>
          <w:p w14:paraId="38E5EF83" w14:textId="77777777" w:rsidR="00B216A9" w:rsidRPr="00D23037" w:rsidRDefault="00B216A9">
            <w:pPr>
              <w:ind w:left="113" w:right="113"/>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電子計算機等</w:t>
            </w:r>
          </w:p>
        </w:tc>
        <w:tc>
          <w:tcPr>
            <w:tcW w:w="3685" w:type="dxa"/>
          </w:tcPr>
          <w:p w14:paraId="6822558C" w14:textId="77777777" w:rsidR="00B216A9" w:rsidRPr="00D23037" w:rsidRDefault="00B216A9">
            <w:pPr>
              <w:jc w:val="left"/>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電子計算機、磁気ディスク装置、ディスプレイ、記録用メディア</w:t>
            </w:r>
          </w:p>
        </w:tc>
        <w:tc>
          <w:tcPr>
            <w:tcW w:w="5318" w:type="dxa"/>
            <w:vMerge/>
            <w:vAlign w:val="center"/>
          </w:tcPr>
          <w:p w14:paraId="0838B75A" w14:textId="77777777" w:rsidR="00B216A9" w:rsidRPr="00D23037" w:rsidRDefault="00B216A9">
            <w:pPr>
              <w:rPr>
                <w:rFonts w:ascii="BIZ UD明朝 Medium" w:eastAsia="BIZ UD明朝 Medium" w:hAnsi="BIZ UD明朝 Medium"/>
                <w:color w:val="000000"/>
                <w:sz w:val="24"/>
              </w:rPr>
            </w:pPr>
          </w:p>
        </w:tc>
      </w:tr>
      <w:tr w:rsidR="00B216A9" w:rsidRPr="00977D8C" w14:paraId="4E31D7F5" w14:textId="77777777">
        <w:trPr>
          <w:trHeight w:val="1134"/>
        </w:trPr>
        <w:tc>
          <w:tcPr>
            <w:tcW w:w="959" w:type="dxa"/>
            <w:shd w:val="clear" w:color="auto" w:fill="CCFFCC"/>
            <w:textDirection w:val="tbRlV"/>
            <w:vAlign w:val="center"/>
          </w:tcPr>
          <w:p w14:paraId="321A7703" w14:textId="77777777" w:rsidR="00B216A9" w:rsidRPr="00D23037" w:rsidRDefault="00B216A9">
            <w:pPr>
              <w:ind w:left="113" w:right="113"/>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オフィス機器等</w:t>
            </w:r>
          </w:p>
        </w:tc>
        <w:tc>
          <w:tcPr>
            <w:tcW w:w="3685" w:type="dxa"/>
          </w:tcPr>
          <w:p w14:paraId="3C54848F" w14:textId="77777777" w:rsidR="00B216A9" w:rsidRPr="00D23037" w:rsidRDefault="00B216A9">
            <w:pPr>
              <w:jc w:val="left"/>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シュレッダー、デジタル印刷機、掛時計、</w:t>
            </w:r>
            <w:r w:rsidRPr="00977D8C">
              <w:rPr>
                <w:rFonts w:ascii="BIZ UD明朝 Medium" w:eastAsia="BIZ UD明朝 Medium" w:hAnsi="BIZ UD明朝 Medium" w:hint="eastAsia"/>
                <w:sz w:val="24"/>
              </w:rPr>
              <w:t>電子式卓上計算機（電卓）、一次電池又は小形充電式電池（単1～単4 形）</w:t>
            </w:r>
          </w:p>
        </w:tc>
        <w:tc>
          <w:tcPr>
            <w:tcW w:w="5318" w:type="dxa"/>
            <w:vMerge/>
            <w:vAlign w:val="center"/>
          </w:tcPr>
          <w:p w14:paraId="116E43F5" w14:textId="77777777" w:rsidR="00B216A9" w:rsidRPr="00D23037" w:rsidRDefault="00B216A9">
            <w:pPr>
              <w:rPr>
                <w:rFonts w:ascii="BIZ UD明朝 Medium" w:eastAsia="BIZ UD明朝 Medium" w:hAnsi="BIZ UD明朝 Medium"/>
              </w:rPr>
            </w:pPr>
          </w:p>
        </w:tc>
      </w:tr>
      <w:tr w:rsidR="00B216A9" w:rsidRPr="00977D8C" w14:paraId="352823D1" w14:textId="77777777">
        <w:trPr>
          <w:trHeight w:val="1080"/>
        </w:trPr>
        <w:tc>
          <w:tcPr>
            <w:tcW w:w="959" w:type="dxa"/>
            <w:shd w:val="clear" w:color="auto" w:fill="CCFFCC"/>
            <w:textDirection w:val="tbRlV"/>
            <w:vAlign w:val="center"/>
          </w:tcPr>
          <w:p w14:paraId="6936B68E" w14:textId="77777777" w:rsidR="00B216A9" w:rsidRPr="00D23037" w:rsidRDefault="00B216A9">
            <w:pPr>
              <w:ind w:left="113" w:right="113"/>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移動電話等</w:t>
            </w:r>
          </w:p>
        </w:tc>
        <w:tc>
          <w:tcPr>
            <w:tcW w:w="3685" w:type="dxa"/>
            <w:vAlign w:val="center"/>
          </w:tcPr>
          <w:p w14:paraId="73065CA5" w14:textId="77777777" w:rsidR="00B216A9" w:rsidRPr="00D23037" w:rsidRDefault="00B216A9">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携帯電話、</w:t>
            </w:r>
            <w:r w:rsidRPr="00D23037">
              <w:rPr>
                <w:rFonts w:ascii="BIZ UD明朝 Medium" w:eastAsia="BIZ UD明朝 Medium" w:hAnsi="BIZ UD明朝 Medium"/>
                <w:color w:val="000000"/>
                <w:sz w:val="24"/>
              </w:rPr>
              <w:t>PHS、スマートフォン</w:t>
            </w:r>
          </w:p>
        </w:tc>
        <w:tc>
          <w:tcPr>
            <w:tcW w:w="5318" w:type="dxa"/>
            <w:vMerge w:val="restart"/>
            <w:vAlign w:val="center"/>
          </w:tcPr>
          <w:p w14:paraId="561D17D5" w14:textId="77777777" w:rsidR="00B216A9" w:rsidRPr="00D23037" w:rsidRDefault="00B216A9">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調達する場合は、ガイドラインに示した判断の基準を満たすものを調達するよう努める。</w:t>
            </w:r>
          </w:p>
        </w:tc>
      </w:tr>
      <w:tr w:rsidR="00B216A9" w:rsidRPr="00977D8C" w14:paraId="4C358621" w14:textId="77777777">
        <w:trPr>
          <w:trHeight w:val="1220"/>
        </w:trPr>
        <w:tc>
          <w:tcPr>
            <w:tcW w:w="959" w:type="dxa"/>
            <w:shd w:val="clear" w:color="auto" w:fill="CCFFCC"/>
            <w:textDirection w:val="tbRlV"/>
            <w:vAlign w:val="center"/>
          </w:tcPr>
          <w:p w14:paraId="5FF2CFCE" w14:textId="77777777" w:rsidR="00B216A9" w:rsidRPr="00D23037" w:rsidRDefault="00B216A9">
            <w:pPr>
              <w:ind w:left="113" w:right="113"/>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家電製品</w:t>
            </w:r>
          </w:p>
        </w:tc>
        <w:tc>
          <w:tcPr>
            <w:tcW w:w="3685" w:type="dxa"/>
            <w:vAlign w:val="center"/>
          </w:tcPr>
          <w:p w14:paraId="011B0B99" w14:textId="77777777" w:rsidR="00B216A9" w:rsidRPr="00D23037" w:rsidRDefault="00B216A9">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電気冷蔵庫、電気冷凍庫、電気冷凍冷蔵庫、テレビジョン受信機、電気便座、電子レンジ</w:t>
            </w:r>
          </w:p>
        </w:tc>
        <w:tc>
          <w:tcPr>
            <w:tcW w:w="5318" w:type="dxa"/>
            <w:vMerge/>
            <w:vAlign w:val="center"/>
          </w:tcPr>
          <w:p w14:paraId="0598A66E" w14:textId="77777777" w:rsidR="00B216A9" w:rsidRPr="00D23037" w:rsidRDefault="00B216A9">
            <w:pPr>
              <w:rPr>
                <w:rFonts w:ascii="BIZ UD明朝 Medium" w:eastAsia="BIZ UD明朝 Medium" w:hAnsi="BIZ UD明朝 Medium"/>
              </w:rPr>
            </w:pPr>
          </w:p>
        </w:tc>
      </w:tr>
      <w:tr w:rsidR="00B216A9" w:rsidRPr="00977D8C" w14:paraId="38DCB124" w14:textId="77777777" w:rsidTr="00E03A4D">
        <w:trPr>
          <w:trHeight w:val="1595"/>
        </w:trPr>
        <w:tc>
          <w:tcPr>
            <w:tcW w:w="959" w:type="dxa"/>
            <w:shd w:val="clear" w:color="auto" w:fill="CCFFCC"/>
            <w:textDirection w:val="tbRlV"/>
            <w:vAlign w:val="center"/>
          </w:tcPr>
          <w:p w14:paraId="3C677FDB" w14:textId="77777777" w:rsidR="00B216A9" w:rsidRPr="00D23037" w:rsidRDefault="00B216A9">
            <w:pPr>
              <w:ind w:left="113" w:right="113"/>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エアコンディショナー等</w:t>
            </w:r>
          </w:p>
        </w:tc>
        <w:tc>
          <w:tcPr>
            <w:tcW w:w="3685" w:type="dxa"/>
            <w:vAlign w:val="center"/>
          </w:tcPr>
          <w:p w14:paraId="69A0C34E" w14:textId="77777777" w:rsidR="00B216A9" w:rsidRPr="00D23037" w:rsidRDefault="00B216A9">
            <w:pP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家庭用エアコンディショナー、業務用エアコンディショナー、</w:t>
            </w:r>
            <w:r w:rsidRPr="00977D8C">
              <w:rPr>
                <w:rFonts w:ascii="BIZ UD明朝 Medium" w:eastAsia="BIZ UD明朝 Medium" w:hAnsi="BIZ UD明朝 Medium" w:hint="eastAsia"/>
                <w:color w:val="000000"/>
                <w:sz w:val="24"/>
              </w:rPr>
              <w:t>ガ</w:t>
            </w:r>
            <w:r w:rsidRPr="00977D8C">
              <w:rPr>
                <w:rFonts w:ascii="BIZ UD明朝 Medium" w:eastAsia="BIZ UD明朝 Medium" w:hAnsi="BIZ UD明朝 Medium" w:hint="eastAsia"/>
                <w:sz w:val="24"/>
              </w:rPr>
              <w:t>スヒートポンプ式冷暖房機、ストーブ</w:t>
            </w:r>
          </w:p>
        </w:tc>
        <w:tc>
          <w:tcPr>
            <w:tcW w:w="5318" w:type="dxa"/>
            <w:vMerge/>
            <w:vAlign w:val="center"/>
          </w:tcPr>
          <w:p w14:paraId="577183DE" w14:textId="77777777" w:rsidR="00B216A9" w:rsidRPr="00D23037" w:rsidRDefault="00B216A9">
            <w:pPr>
              <w:rPr>
                <w:rFonts w:ascii="BIZ UD明朝 Medium" w:eastAsia="BIZ UD明朝 Medium" w:hAnsi="BIZ UD明朝 Medium"/>
              </w:rPr>
            </w:pPr>
          </w:p>
        </w:tc>
      </w:tr>
      <w:tr w:rsidR="00B216A9" w:rsidRPr="00977D8C" w14:paraId="7F38F958" w14:textId="77777777">
        <w:trPr>
          <w:trHeight w:val="1196"/>
        </w:trPr>
        <w:tc>
          <w:tcPr>
            <w:tcW w:w="959" w:type="dxa"/>
            <w:shd w:val="clear" w:color="auto" w:fill="CCFFCC"/>
            <w:textDirection w:val="tbRlV"/>
            <w:vAlign w:val="center"/>
          </w:tcPr>
          <w:p w14:paraId="05849596" w14:textId="77777777" w:rsidR="00B216A9" w:rsidRPr="00D23037" w:rsidRDefault="00B216A9">
            <w:pPr>
              <w:ind w:left="113" w:right="113"/>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温水器等</w:t>
            </w:r>
          </w:p>
        </w:tc>
        <w:tc>
          <w:tcPr>
            <w:tcW w:w="3685" w:type="dxa"/>
            <w:vAlign w:val="center"/>
          </w:tcPr>
          <w:p w14:paraId="4A6B575C" w14:textId="77777777" w:rsidR="00B216A9" w:rsidRPr="00D23037" w:rsidRDefault="00B216A9">
            <w:pPr>
              <w:rPr>
                <w:rFonts w:ascii="BIZ UD明朝 Medium" w:eastAsia="BIZ UD明朝 Medium" w:hAnsi="BIZ UD明朝 Medium"/>
                <w:color w:val="000000"/>
                <w:sz w:val="24"/>
              </w:rPr>
            </w:pPr>
            <w:r w:rsidRPr="00977D8C">
              <w:rPr>
                <w:rFonts w:ascii="BIZ UD明朝 Medium" w:eastAsia="BIZ UD明朝 Medium" w:hAnsi="BIZ UD明朝 Medium" w:hint="eastAsia"/>
                <w:sz w:val="24"/>
              </w:rPr>
              <w:t>ヒートポンプ式電気給湯器、ガス温水機器、石油温水機器、ガス調理機器</w:t>
            </w:r>
          </w:p>
        </w:tc>
        <w:tc>
          <w:tcPr>
            <w:tcW w:w="5318" w:type="dxa"/>
            <w:vMerge/>
            <w:vAlign w:val="center"/>
          </w:tcPr>
          <w:p w14:paraId="13034349" w14:textId="77777777" w:rsidR="00B216A9" w:rsidRPr="00D23037" w:rsidRDefault="00B216A9">
            <w:pPr>
              <w:rPr>
                <w:rFonts w:ascii="BIZ UD明朝 Medium" w:eastAsia="BIZ UD明朝 Medium" w:hAnsi="BIZ UD明朝 Medium"/>
              </w:rPr>
            </w:pPr>
          </w:p>
        </w:tc>
      </w:tr>
      <w:tr w:rsidR="00B216A9" w:rsidRPr="00977D8C" w14:paraId="20634FC4" w14:textId="77777777">
        <w:trPr>
          <w:trHeight w:val="1134"/>
        </w:trPr>
        <w:tc>
          <w:tcPr>
            <w:tcW w:w="959" w:type="dxa"/>
            <w:shd w:val="clear" w:color="auto" w:fill="CCFFCC"/>
            <w:textDirection w:val="tbRlV"/>
            <w:vAlign w:val="center"/>
          </w:tcPr>
          <w:p w14:paraId="47C29D27" w14:textId="77777777" w:rsidR="00B216A9" w:rsidRPr="00D23037" w:rsidRDefault="00B216A9">
            <w:pPr>
              <w:ind w:left="113" w:right="113"/>
              <w:jc w:val="center"/>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照明</w:t>
            </w:r>
          </w:p>
        </w:tc>
        <w:tc>
          <w:tcPr>
            <w:tcW w:w="3685" w:type="dxa"/>
            <w:vAlign w:val="center"/>
          </w:tcPr>
          <w:p w14:paraId="1013C87F" w14:textId="77777777" w:rsidR="00B216A9" w:rsidRPr="00D23037" w:rsidRDefault="00B216A9">
            <w:pPr>
              <w:rPr>
                <w:rFonts w:ascii="BIZ UD明朝 Medium" w:eastAsia="BIZ UD明朝 Medium" w:hAnsi="BIZ UD明朝 Medium"/>
                <w:color w:val="000000"/>
                <w:sz w:val="24"/>
              </w:rPr>
            </w:pPr>
            <w:r w:rsidRPr="00977D8C">
              <w:rPr>
                <w:rFonts w:ascii="BIZ UD明朝 Medium" w:eastAsia="BIZ UD明朝 Medium" w:hAnsi="BIZ UD明朝 Medium" w:hint="eastAsia"/>
                <w:sz w:val="24"/>
              </w:rPr>
              <w:t>LED照明器具、LEDを光源とした内照式表示灯、</w:t>
            </w:r>
            <w:r w:rsidRPr="00977D8C">
              <w:rPr>
                <w:rFonts w:ascii="BIZ UD明朝 Medium" w:eastAsia="BIZ UD明朝 Medium" w:hAnsi="BIZ UD明朝 Medium" w:hint="eastAsia"/>
                <w:color w:val="000000"/>
                <w:sz w:val="24"/>
              </w:rPr>
              <w:t>電球形LEDランプ</w:t>
            </w:r>
          </w:p>
        </w:tc>
        <w:tc>
          <w:tcPr>
            <w:tcW w:w="5318" w:type="dxa"/>
          </w:tcPr>
          <w:p w14:paraId="61FF761E" w14:textId="77777777" w:rsidR="00B216A9" w:rsidRPr="00D23037" w:rsidRDefault="00B216A9">
            <w:pPr>
              <w:jc w:val="left"/>
              <w:rPr>
                <w:rFonts w:ascii="BIZ UD明朝 Medium" w:eastAsia="BIZ UD明朝 Medium" w:hAnsi="BIZ UD明朝 Medium"/>
                <w:color w:val="000000"/>
                <w:sz w:val="24"/>
              </w:rPr>
            </w:pPr>
            <w:r w:rsidRPr="00D23037">
              <w:rPr>
                <w:rFonts w:ascii="BIZ UD明朝 Medium" w:eastAsia="BIZ UD明朝 Medium" w:hAnsi="BIZ UD明朝 Medium" w:hint="eastAsia"/>
                <w:color w:val="000000"/>
                <w:sz w:val="24"/>
              </w:rPr>
              <w:t>一定規模の照明器具を含む施設改修の場合は、工事の効率性、既存の器具を含めた管理面を考慮し、ガイドラインに示した判断の基準を満たすものを調達するよう努める。</w:t>
            </w:r>
          </w:p>
        </w:tc>
      </w:tr>
      <w:tr w:rsidR="002C3F95" w:rsidRPr="00977D8C" w14:paraId="10530765" w14:textId="77777777">
        <w:trPr>
          <w:trHeight w:val="1240"/>
        </w:trPr>
        <w:tc>
          <w:tcPr>
            <w:tcW w:w="959" w:type="dxa"/>
            <w:shd w:val="clear" w:color="auto" w:fill="CCFFCC"/>
            <w:textDirection w:val="tbRlV"/>
            <w:vAlign w:val="center"/>
          </w:tcPr>
          <w:p w14:paraId="1CF7D724"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自動車等</w:t>
            </w:r>
          </w:p>
        </w:tc>
        <w:tc>
          <w:tcPr>
            <w:tcW w:w="3685" w:type="dxa"/>
            <w:vAlign w:val="center"/>
          </w:tcPr>
          <w:p w14:paraId="6B0537BF"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乗用車・小型バス・小型貨物車・バス・トラック・トラクタ等、</w:t>
            </w:r>
            <w:r w:rsidRPr="00977D8C">
              <w:rPr>
                <w:rFonts w:ascii="BIZ UD明朝 Medium" w:eastAsia="BIZ UD明朝 Medium" w:hAnsi="BIZ UD明朝 Medium" w:hint="eastAsia"/>
                <w:sz w:val="24"/>
              </w:rPr>
              <w:t>乗用車用タイヤ、２サイクルエンジン油</w:t>
            </w:r>
          </w:p>
        </w:tc>
        <w:tc>
          <w:tcPr>
            <w:tcW w:w="5318" w:type="dxa"/>
            <w:vMerge w:val="restart"/>
            <w:vAlign w:val="center"/>
          </w:tcPr>
          <w:p w14:paraId="42389904"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調達する場合は</w:t>
            </w:r>
            <w:r w:rsidRPr="00D23037">
              <w:rPr>
                <w:rFonts w:ascii="BIZ UD明朝 Medium" w:eastAsia="BIZ UD明朝 Medium" w:hAnsi="BIZ UD明朝 Medium"/>
                <w:sz w:val="24"/>
              </w:rPr>
              <w:t>100％とする。</w:t>
            </w:r>
          </w:p>
        </w:tc>
      </w:tr>
      <w:tr w:rsidR="002C3F95" w:rsidRPr="00977D8C" w14:paraId="43CA2880" w14:textId="77777777">
        <w:trPr>
          <w:trHeight w:val="1134"/>
        </w:trPr>
        <w:tc>
          <w:tcPr>
            <w:tcW w:w="959" w:type="dxa"/>
            <w:shd w:val="clear" w:color="auto" w:fill="CCFFCC"/>
            <w:textDirection w:val="tbRlV"/>
            <w:vAlign w:val="center"/>
          </w:tcPr>
          <w:p w14:paraId="5C4F7878" w14:textId="77777777" w:rsidR="00B216A9" w:rsidRPr="00D23037" w:rsidRDefault="00B216A9">
            <w:pPr>
              <w:ind w:firstLineChars="100" w:firstLine="240"/>
              <w:rPr>
                <w:rFonts w:ascii="BIZ UD明朝 Medium" w:eastAsia="BIZ UD明朝 Medium" w:hAnsi="BIZ UD明朝 Medium"/>
                <w:sz w:val="24"/>
              </w:rPr>
            </w:pPr>
            <w:r w:rsidRPr="00D23037">
              <w:rPr>
                <w:rFonts w:ascii="BIZ UD明朝 Medium" w:eastAsia="BIZ UD明朝 Medium" w:hAnsi="BIZ UD明朝 Medium" w:hint="eastAsia"/>
                <w:sz w:val="24"/>
              </w:rPr>
              <w:t>消火器</w:t>
            </w:r>
          </w:p>
        </w:tc>
        <w:tc>
          <w:tcPr>
            <w:tcW w:w="3685" w:type="dxa"/>
            <w:vAlign w:val="center"/>
          </w:tcPr>
          <w:p w14:paraId="6FCD7812"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消火器</w:t>
            </w:r>
          </w:p>
        </w:tc>
        <w:tc>
          <w:tcPr>
            <w:tcW w:w="5318" w:type="dxa"/>
            <w:vMerge/>
            <w:vAlign w:val="center"/>
          </w:tcPr>
          <w:p w14:paraId="38843AA2" w14:textId="77777777" w:rsidR="00B216A9" w:rsidRPr="00D23037" w:rsidRDefault="00B216A9">
            <w:pPr>
              <w:rPr>
                <w:rFonts w:ascii="BIZ UD明朝 Medium" w:eastAsia="BIZ UD明朝 Medium" w:hAnsi="BIZ UD明朝 Medium"/>
                <w:sz w:val="24"/>
              </w:rPr>
            </w:pPr>
          </w:p>
        </w:tc>
      </w:tr>
      <w:tr w:rsidR="002C3F95" w:rsidRPr="00977D8C" w14:paraId="12B39666" w14:textId="77777777">
        <w:trPr>
          <w:trHeight w:val="1134"/>
        </w:trPr>
        <w:tc>
          <w:tcPr>
            <w:tcW w:w="959" w:type="dxa"/>
            <w:shd w:val="clear" w:color="auto" w:fill="CCFFCC"/>
            <w:textDirection w:val="tbRlV"/>
            <w:vAlign w:val="center"/>
          </w:tcPr>
          <w:p w14:paraId="3D809390"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lastRenderedPageBreak/>
              <w:t>制服・</w:t>
            </w:r>
          </w:p>
          <w:p w14:paraId="08A9C5B8"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作業服等</w:t>
            </w:r>
          </w:p>
        </w:tc>
        <w:tc>
          <w:tcPr>
            <w:tcW w:w="3685" w:type="dxa"/>
            <w:vAlign w:val="center"/>
          </w:tcPr>
          <w:p w14:paraId="7412E57A"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制服、作業着、帽子、靴</w:t>
            </w:r>
          </w:p>
        </w:tc>
        <w:tc>
          <w:tcPr>
            <w:tcW w:w="5318" w:type="dxa"/>
          </w:tcPr>
          <w:p w14:paraId="13FA7E05" w14:textId="77777777" w:rsidR="00B216A9" w:rsidRPr="00D23037" w:rsidRDefault="00B216A9">
            <w:pPr>
              <w:jc w:val="left"/>
              <w:rPr>
                <w:rFonts w:ascii="BIZ UD明朝 Medium" w:eastAsia="BIZ UD明朝 Medium" w:hAnsi="BIZ UD明朝 Medium"/>
                <w:sz w:val="24"/>
              </w:rPr>
            </w:pPr>
            <w:r w:rsidRPr="00D23037">
              <w:rPr>
                <w:rFonts w:ascii="BIZ UD明朝 Medium" w:eastAsia="BIZ UD明朝 Medium" w:hAnsi="BIZ UD明朝 Medium" w:hint="eastAsia"/>
                <w:sz w:val="24"/>
              </w:rPr>
              <w:t>事務服、作業服、防災服及び清掃事業用服を調達する場合は</w:t>
            </w:r>
            <w:r w:rsidRPr="00D23037">
              <w:rPr>
                <w:rFonts w:ascii="BIZ UD明朝 Medium" w:eastAsia="BIZ UD明朝 Medium" w:hAnsi="BIZ UD明朝 Medium"/>
                <w:sz w:val="24"/>
              </w:rPr>
              <w:t>100％とする。</w:t>
            </w:r>
          </w:p>
          <w:p w14:paraId="0BC153AC" w14:textId="77777777" w:rsidR="00B216A9" w:rsidRPr="00D23037" w:rsidRDefault="00B216A9">
            <w:pPr>
              <w:jc w:val="left"/>
              <w:rPr>
                <w:rFonts w:ascii="BIZ UD明朝 Medium" w:eastAsia="BIZ UD明朝 Medium" w:hAnsi="BIZ UD明朝 Medium"/>
                <w:sz w:val="24"/>
              </w:rPr>
            </w:pPr>
            <w:r w:rsidRPr="00D23037">
              <w:rPr>
                <w:rFonts w:ascii="BIZ UD明朝 Medium" w:eastAsia="BIZ UD明朝 Medium" w:hAnsi="BIZ UD明朝 Medium" w:hint="eastAsia"/>
                <w:sz w:val="24"/>
              </w:rPr>
              <w:t>その他のものを調達する場合は、ガイドラインに示した判断の基準を満たすものを調達するよう努める。</w:t>
            </w:r>
          </w:p>
        </w:tc>
      </w:tr>
      <w:tr w:rsidR="002C3F95" w:rsidRPr="00977D8C" w14:paraId="14BDC717" w14:textId="77777777">
        <w:trPr>
          <w:trHeight w:val="1134"/>
        </w:trPr>
        <w:tc>
          <w:tcPr>
            <w:tcW w:w="959" w:type="dxa"/>
            <w:shd w:val="clear" w:color="auto" w:fill="CCFFCC"/>
            <w:textDirection w:val="tbRlV"/>
            <w:vAlign w:val="center"/>
          </w:tcPr>
          <w:p w14:paraId="0E9D8147"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インテリア・</w:t>
            </w:r>
          </w:p>
          <w:p w14:paraId="4B753970"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寝装寝具</w:t>
            </w:r>
          </w:p>
        </w:tc>
        <w:tc>
          <w:tcPr>
            <w:tcW w:w="3685" w:type="dxa"/>
            <w:vAlign w:val="center"/>
          </w:tcPr>
          <w:p w14:paraId="6B2963D0"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カーテン、布製ブラインド、金属製ブラインド、タフテッドカーペット、タイルカーペット、織じゅうたん、ニードルパンチカーペット、毛布、ふとん、ベッドフレーム、マットレス</w:t>
            </w:r>
          </w:p>
        </w:tc>
        <w:tc>
          <w:tcPr>
            <w:tcW w:w="5318" w:type="dxa"/>
            <w:vAlign w:val="center"/>
          </w:tcPr>
          <w:p w14:paraId="2DE71282"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調達する場合は、ガイドラインに示した判断の基準を満たすものを調達するよう努める。</w:t>
            </w:r>
          </w:p>
        </w:tc>
      </w:tr>
      <w:tr w:rsidR="002C3F95" w:rsidRPr="00977D8C" w14:paraId="2DAA0C80" w14:textId="77777777">
        <w:trPr>
          <w:trHeight w:val="1346"/>
        </w:trPr>
        <w:tc>
          <w:tcPr>
            <w:tcW w:w="959" w:type="dxa"/>
            <w:shd w:val="clear" w:color="auto" w:fill="CCFFCC"/>
            <w:textDirection w:val="tbRlV"/>
            <w:vAlign w:val="center"/>
          </w:tcPr>
          <w:p w14:paraId="4F8B8A3B" w14:textId="77777777" w:rsidR="00B216A9" w:rsidRPr="00D23037" w:rsidRDefault="00B216A9">
            <w:pPr>
              <w:ind w:left="113" w:right="113"/>
              <w:rPr>
                <w:rFonts w:ascii="BIZ UD明朝 Medium" w:eastAsia="BIZ UD明朝 Medium" w:hAnsi="BIZ UD明朝 Medium"/>
                <w:sz w:val="24"/>
              </w:rPr>
            </w:pPr>
            <w:r w:rsidRPr="00D23037">
              <w:rPr>
                <w:rFonts w:ascii="BIZ UD明朝 Medium" w:eastAsia="BIZ UD明朝 Medium" w:hAnsi="BIZ UD明朝 Medium" w:hint="eastAsia"/>
                <w:sz w:val="24"/>
              </w:rPr>
              <w:t>作業手袋</w:t>
            </w:r>
          </w:p>
        </w:tc>
        <w:tc>
          <w:tcPr>
            <w:tcW w:w="3685" w:type="dxa"/>
            <w:vAlign w:val="center"/>
          </w:tcPr>
          <w:p w14:paraId="3742E136"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作業手袋</w:t>
            </w:r>
          </w:p>
        </w:tc>
        <w:tc>
          <w:tcPr>
            <w:tcW w:w="5318" w:type="dxa"/>
            <w:vAlign w:val="center"/>
          </w:tcPr>
          <w:p w14:paraId="1BC69E0D"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調達する場合は</w:t>
            </w:r>
            <w:r w:rsidRPr="00D23037">
              <w:rPr>
                <w:rFonts w:ascii="BIZ UD明朝 Medium" w:eastAsia="BIZ UD明朝 Medium" w:hAnsi="BIZ UD明朝 Medium"/>
                <w:sz w:val="24"/>
              </w:rPr>
              <w:t>100％とする。</w:t>
            </w:r>
          </w:p>
        </w:tc>
      </w:tr>
      <w:tr w:rsidR="002C3F95" w:rsidRPr="00977D8C" w14:paraId="557706AE" w14:textId="77777777">
        <w:trPr>
          <w:trHeight w:val="1250"/>
        </w:trPr>
        <w:tc>
          <w:tcPr>
            <w:tcW w:w="959" w:type="dxa"/>
            <w:shd w:val="clear" w:color="auto" w:fill="CCFFCC"/>
            <w:textDirection w:val="tbRlV"/>
            <w:vAlign w:val="center"/>
          </w:tcPr>
          <w:p w14:paraId="6FAE51AE"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その他繊維製品</w:t>
            </w:r>
          </w:p>
        </w:tc>
        <w:tc>
          <w:tcPr>
            <w:tcW w:w="3685" w:type="dxa"/>
            <w:vAlign w:val="center"/>
          </w:tcPr>
          <w:p w14:paraId="0D806F7C"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集会用テント、ブルーシート、防球ネット、旗、のぼり、幕（横断幕、懸垂幕）、モップ</w:t>
            </w:r>
          </w:p>
        </w:tc>
        <w:tc>
          <w:tcPr>
            <w:tcW w:w="5318" w:type="dxa"/>
            <w:vMerge w:val="restart"/>
            <w:vAlign w:val="center"/>
          </w:tcPr>
          <w:p w14:paraId="1341917C"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調達する場合は、ガイドラインに示した判断の基準を満たすものを調達するよう努める。</w:t>
            </w:r>
          </w:p>
        </w:tc>
      </w:tr>
      <w:tr w:rsidR="00750BA7" w:rsidRPr="00977D8C" w14:paraId="384315F6" w14:textId="77777777">
        <w:trPr>
          <w:trHeight w:val="1250"/>
        </w:trPr>
        <w:tc>
          <w:tcPr>
            <w:tcW w:w="959" w:type="dxa"/>
            <w:shd w:val="clear" w:color="auto" w:fill="CCFFCC"/>
            <w:textDirection w:val="tbRlV"/>
            <w:vAlign w:val="center"/>
          </w:tcPr>
          <w:p w14:paraId="16CB122C" w14:textId="4841F2DD" w:rsidR="00750BA7" w:rsidRPr="002424FE" w:rsidRDefault="00750BA7">
            <w:pPr>
              <w:ind w:left="113" w:right="113"/>
              <w:jc w:val="center"/>
              <w:rPr>
                <w:rFonts w:ascii="BIZ UD明朝 Medium" w:eastAsia="BIZ UD明朝 Medium" w:hAnsi="BIZ UD明朝 Medium"/>
                <w:color w:val="EE0000"/>
                <w:sz w:val="24"/>
              </w:rPr>
            </w:pPr>
            <w:r w:rsidRPr="00590345">
              <w:rPr>
                <w:rFonts w:ascii="BIZ UD明朝 Medium" w:eastAsia="BIZ UD明朝 Medium" w:hAnsi="BIZ UD明朝 Medium" w:hint="eastAsia"/>
                <w:sz w:val="24"/>
              </w:rPr>
              <w:t>設備</w:t>
            </w:r>
          </w:p>
        </w:tc>
        <w:tc>
          <w:tcPr>
            <w:tcW w:w="3685" w:type="dxa"/>
            <w:vAlign w:val="center"/>
          </w:tcPr>
          <w:p w14:paraId="0784D9F6" w14:textId="7AAB65FB" w:rsidR="00750BA7" w:rsidRPr="00590345" w:rsidRDefault="00750BA7">
            <w:pPr>
              <w:rPr>
                <w:rFonts w:ascii="BIZ UD明朝 Medium" w:eastAsia="BIZ UD明朝 Medium" w:hAnsi="BIZ UD明朝 Medium"/>
                <w:sz w:val="24"/>
              </w:rPr>
            </w:pPr>
            <w:r w:rsidRPr="00590345">
              <w:rPr>
                <w:rFonts w:ascii="BIZ UD明朝 Medium" w:eastAsia="BIZ UD明朝 Medium" w:hAnsi="BIZ UD明朝 Medium" w:hint="eastAsia"/>
                <w:sz w:val="24"/>
              </w:rPr>
              <w:t>太陽光発電システム（公共・産業用）、太陽熱利用システム（公共・産業用）、</w:t>
            </w:r>
            <w:r w:rsidR="00955392" w:rsidRPr="00590345">
              <w:rPr>
                <w:rFonts w:ascii="BIZ UD明朝 Medium" w:eastAsia="BIZ UD明朝 Medium" w:hAnsi="BIZ UD明朝 Medium" w:hint="eastAsia"/>
                <w:sz w:val="24"/>
              </w:rPr>
              <w:t>地中熱利用システム、</w:t>
            </w:r>
            <w:r w:rsidRPr="00590345">
              <w:rPr>
                <w:rFonts w:ascii="BIZ UD明朝 Medium" w:eastAsia="BIZ UD明朝 Medium" w:hAnsi="BIZ UD明朝 Medium" w:hint="eastAsia"/>
                <w:sz w:val="24"/>
              </w:rPr>
              <w:t>燃料電池、エネルギー管理システム、生ゴミ処理機、節水器具、給水栓、日射調整フィルム、低放射フィルム</w:t>
            </w:r>
          </w:p>
        </w:tc>
        <w:tc>
          <w:tcPr>
            <w:tcW w:w="5318" w:type="dxa"/>
            <w:vMerge/>
            <w:vAlign w:val="center"/>
          </w:tcPr>
          <w:p w14:paraId="0EAA59C8" w14:textId="77777777" w:rsidR="00750BA7" w:rsidRPr="00D23037" w:rsidRDefault="00750BA7">
            <w:pPr>
              <w:rPr>
                <w:rFonts w:ascii="BIZ UD明朝 Medium" w:eastAsia="BIZ UD明朝 Medium" w:hAnsi="BIZ UD明朝 Medium"/>
                <w:sz w:val="24"/>
              </w:rPr>
            </w:pPr>
          </w:p>
        </w:tc>
      </w:tr>
      <w:tr w:rsidR="002C3F95" w:rsidRPr="00977D8C" w14:paraId="34DC5299" w14:textId="77777777">
        <w:trPr>
          <w:trHeight w:val="1134"/>
        </w:trPr>
        <w:tc>
          <w:tcPr>
            <w:tcW w:w="959" w:type="dxa"/>
            <w:shd w:val="clear" w:color="auto" w:fill="CCFFCC"/>
            <w:textDirection w:val="tbRlV"/>
            <w:vAlign w:val="center"/>
          </w:tcPr>
          <w:p w14:paraId="524829BC" w14:textId="77777777" w:rsidR="00B216A9" w:rsidRPr="00D23037" w:rsidRDefault="00B216A9">
            <w:pPr>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災害備蓄用品</w:t>
            </w:r>
          </w:p>
        </w:tc>
        <w:tc>
          <w:tcPr>
            <w:tcW w:w="3685" w:type="dxa"/>
            <w:vAlign w:val="center"/>
          </w:tcPr>
          <w:p w14:paraId="3575FA0C" w14:textId="795B4D12"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災害備蓄用飲料水、アルファ化米、保存パン、乾パン、レトルト食品等、栄養調整食品、フリーズドライ食品、毛布、作業手袋、テント、ブルーシート、</w:t>
            </w:r>
            <w:r w:rsidR="00B31F9F" w:rsidRPr="00D23037">
              <w:rPr>
                <w:rFonts w:ascii="BIZ UD明朝 Medium" w:eastAsia="BIZ UD明朝 Medium" w:hAnsi="BIZ UD明朝 Medium" w:hint="eastAsia"/>
                <w:sz w:val="24"/>
              </w:rPr>
              <w:t>備蓄用作業服、</w:t>
            </w:r>
            <w:r w:rsidRPr="00D23037">
              <w:rPr>
                <w:rFonts w:ascii="BIZ UD明朝 Medium" w:eastAsia="BIZ UD明朝 Medium" w:hAnsi="BIZ UD明朝 Medium" w:hint="eastAsia"/>
                <w:sz w:val="24"/>
              </w:rPr>
              <w:t>一次電池、非常用携帯燃料、携帯発電機、非常用携帯電源</w:t>
            </w:r>
          </w:p>
        </w:tc>
        <w:tc>
          <w:tcPr>
            <w:tcW w:w="5318" w:type="dxa"/>
            <w:vMerge/>
            <w:vAlign w:val="center"/>
          </w:tcPr>
          <w:p w14:paraId="0A0675A8" w14:textId="77777777" w:rsidR="00B216A9" w:rsidRPr="00D23037" w:rsidRDefault="00B216A9">
            <w:pPr>
              <w:rPr>
                <w:rFonts w:ascii="BIZ UD明朝 Medium" w:eastAsia="BIZ UD明朝 Medium" w:hAnsi="BIZ UD明朝 Medium"/>
                <w:sz w:val="24"/>
              </w:rPr>
            </w:pPr>
          </w:p>
        </w:tc>
      </w:tr>
      <w:tr w:rsidR="002C3F95" w:rsidRPr="00977D8C" w14:paraId="6DB3CD66" w14:textId="77777777" w:rsidTr="00723CE0">
        <w:trPr>
          <w:trHeight w:val="2278"/>
        </w:trPr>
        <w:tc>
          <w:tcPr>
            <w:tcW w:w="959" w:type="dxa"/>
            <w:shd w:val="clear" w:color="auto" w:fill="CCFFCC"/>
            <w:textDirection w:val="tbRlV"/>
            <w:vAlign w:val="bottom"/>
          </w:tcPr>
          <w:p w14:paraId="035983A3" w14:textId="77777777" w:rsidR="00B216A9" w:rsidRPr="00D23037" w:rsidRDefault="00B216A9" w:rsidP="00E03A4D">
            <w:pPr>
              <w:spacing w:beforeLines="50" w:before="180" w:afterLines="50" w:after="180"/>
              <w:ind w:left="113" w:right="113"/>
              <w:jc w:val="center"/>
              <w:rPr>
                <w:rFonts w:ascii="BIZ UD明朝 Medium" w:eastAsia="BIZ UD明朝 Medium" w:hAnsi="BIZ UD明朝 Medium"/>
                <w:sz w:val="24"/>
              </w:rPr>
            </w:pPr>
            <w:r w:rsidRPr="00D23037">
              <w:rPr>
                <w:rFonts w:ascii="BIZ UD明朝 Medium" w:eastAsia="BIZ UD明朝 Medium" w:hAnsi="BIZ UD明朝 Medium" w:hint="eastAsia"/>
                <w:sz w:val="24"/>
              </w:rPr>
              <w:t>役務</w:t>
            </w:r>
          </w:p>
        </w:tc>
        <w:tc>
          <w:tcPr>
            <w:tcW w:w="3685" w:type="dxa"/>
            <w:vAlign w:val="center"/>
          </w:tcPr>
          <w:p w14:paraId="1C1BC5B4" w14:textId="77777777" w:rsidR="00B216A9" w:rsidRPr="00D23037" w:rsidRDefault="00B216A9" w:rsidP="00723CE0">
            <w:pPr>
              <w:rPr>
                <w:rFonts w:ascii="BIZ UD明朝 Medium" w:eastAsia="BIZ UD明朝 Medium" w:hAnsi="BIZ UD明朝 Medium"/>
                <w:sz w:val="24"/>
              </w:rPr>
            </w:pPr>
            <w:r w:rsidRPr="00D23037">
              <w:rPr>
                <w:rFonts w:ascii="BIZ UD明朝 Medium" w:eastAsia="BIZ UD明朝 Medium" w:hAnsi="BIZ UD明朝 Medium" w:hint="eastAsia"/>
                <w:sz w:val="24"/>
              </w:rPr>
              <w:t>印刷、食堂、</w:t>
            </w:r>
            <w:r w:rsidRPr="00977D8C">
              <w:rPr>
                <w:rFonts w:ascii="BIZ UD明朝 Medium" w:eastAsia="BIZ UD明朝 Medium" w:hAnsi="BIZ UD明朝 Medium" w:hint="eastAsia"/>
                <w:sz w:val="24"/>
              </w:rPr>
              <w:t>自動車整備、</w:t>
            </w:r>
            <w:r w:rsidRPr="00D23037">
              <w:rPr>
                <w:rFonts w:ascii="BIZ UD明朝 Medium" w:eastAsia="BIZ UD明朝 Medium" w:hAnsi="BIZ UD明朝 Medium" w:hint="eastAsia"/>
                <w:sz w:val="24"/>
              </w:rPr>
              <w:t>庁舎管理、清掃、</w:t>
            </w:r>
            <w:r w:rsidRPr="00977D8C">
              <w:rPr>
                <w:rFonts w:ascii="BIZ UD明朝 Medium" w:eastAsia="BIZ UD明朝 Medium" w:hAnsi="BIZ UD明朝 Medium" w:hint="eastAsia"/>
                <w:sz w:val="24"/>
              </w:rPr>
              <w:t>タイルカーペット洗浄、</w:t>
            </w:r>
            <w:r w:rsidRPr="00D23037">
              <w:rPr>
                <w:rFonts w:ascii="BIZ UD明朝 Medium" w:eastAsia="BIZ UD明朝 Medium" w:hAnsi="BIZ UD明朝 Medium" w:hint="eastAsia"/>
                <w:sz w:val="24"/>
              </w:rPr>
              <w:t>機密文書処理、植栽管理、害虫防除、輸配送、旅客輸送、庁舎等において営業を行う小売業務、クリーニング、</w:t>
            </w:r>
            <w:r w:rsidR="00E6168F" w:rsidRPr="00D23037">
              <w:rPr>
                <w:rFonts w:ascii="BIZ UD明朝 Medium" w:eastAsia="BIZ UD明朝 Medium" w:hAnsi="BIZ UD明朝 Medium" w:hint="eastAsia"/>
                <w:sz w:val="24"/>
              </w:rPr>
              <w:t>飲料自動販売</w:t>
            </w:r>
            <w:r w:rsidR="00E6168F" w:rsidRPr="00D23037">
              <w:rPr>
                <w:rFonts w:ascii="BIZ UD明朝 Medium" w:eastAsia="BIZ UD明朝 Medium" w:hAnsi="BIZ UD明朝 Medium" w:hint="eastAsia"/>
                <w:sz w:val="24"/>
              </w:rPr>
              <w:lastRenderedPageBreak/>
              <w:t>機設置、</w:t>
            </w:r>
            <w:r w:rsidR="000C4E32" w:rsidRPr="00D23037">
              <w:rPr>
                <w:rFonts w:ascii="BIZ UD明朝 Medium" w:eastAsia="BIZ UD明朝 Medium" w:hAnsi="BIZ UD明朝 Medium" w:hint="eastAsia"/>
                <w:sz w:val="24"/>
              </w:rPr>
              <w:t>会議運営、</w:t>
            </w:r>
            <w:r w:rsidR="00E6168F" w:rsidRPr="00D23037">
              <w:rPr>
                <w:rFonts w:ascii="BIZ UD明朝 Medium" w:eastAsia="BIZ UD明朝 Medium" w:hAnsi="BIZ UD明朝 Medium" w:hint="eastAsia"/>
                <w:sz w:val="24"/>
              </w:rPr>
              <w:t>輸配送、旅客輸送、</w:t>
            </w:r>
            <w:r w:rsidRPr="00D23037">
              <w:rPr>
                <w:rFonts w:ascii="BIZ UD明朝 Medium" w:eastAsia="BIZ UD明朝 Medium" w:hAnsi="BIZ UD明朝 Medium" w:hint="eastAsia"/>
                <w:sz w:val="24"/>
              </w:rPr>
              <w:t>引越輸送、</w:t>
            </w:r>
            <w:r w:rsidR="00E6168F" w:rsidRPr="00D23037">
              <w:rPr>
                <w:rFonts w:ascii="BIZ UD明朝 Medium" w:eastAsia="BIZ UD明朝 Medium" w:hAnsi="BIZ UD明朝 Medium" w:hint="eastAsia"/>
                <w:sz w:val="24"/>
              </w:rPr>
              <w:t>機密文書処理</w:t>
            </w:r>
          </w:p>
        </w:tc>
        <w:tc>
          <w:tcPr>
            <w:tcW w:w="5318" w:type="dxa"/>
            <w:vMerge/>
            <w:vAlign w:val="center"/>
          </w:tcPr>
          <w:p w14:paraId="707C5AC9" w14:textId="77777777" w:rsidR="00B216A9" w:rsidRPr="00D23037" w:rsidRDefault="00B216A9">
            <w:pPr>
              <w:rPr>
                <w:rFonts w:ascii="BIZ UD明朝 Medium" w:eastAsia="BIZ UD明朝 Medium" w:hAnsi="BIZ UD明朝 Medium"/>
                <w:sz w:val="24"/>
              </w:rPr>
            </w:pPr>
          </w:p>
        </w:tc>
      </w:tr>
      <w:tr w:rsidR="002C3F95" w:rsidRPr="00977D8C" w14:paraId="412B8F74" w14:textId="77777777">
        <w:trPr>
          <w:trHeight w:val="1240"/>
        </w:trPr>
        <w:tc>
          <w:tcPr>
            <w:tcW w:w="959" w:type="dxa"/>
            <w:shd w:val="clear" w:color="auto" w:fill="CCFFCC"/>
            <w:textDirection w:val="tbRlV"/>
            <w:vAlign w:val="center"/>
          </w:tcPr>
          <w:p w14:paraId="25DBAFFA" w14:textId="77777777" w:rsidR="00B216A9" w:rsidRPr="00D23037" w:rsidRDefault="00B216A9">
            <w:pPr>
              <w:ind w:left="113" w:right="113"/>
              <w:rPr>
                <w:rFonts w:ascii="BIZ UD明朝 Medium" w:eastAsia="BIZ UD明朝 Medium" w:hAnsi="BIZ UD明朝 Medium"/>
                <w:sz w:val="24"/>
              </w:rPr>
            </w:pPr>
            <w:r w:rsidRPr="00D23037">
              <w:rPr>
                <w:rFonts w:ascii="BIZ UD明朝 Medium" w:eastAsia="BIZ UD明朝 Medium" w:hAnsi="BIZ UD明朝 Medium" w:hint="eastAsia"/>
                <w:sz w:val="24"/>
              </w:rPr>
              <w:t>ごみ袋等</w:t>
            </w:r>
          </w:p>
        </w:tc>
        <w:tc>
          <w:tcPr>
            <w:tcW w:w="3685" w:type="dxa"/>
            <w:vAlign w:val="center"/>
          </w:tcPr>
          <w:p w14:paraId="77FACF47"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プラスチック製ごみ袋</w:t>
            </w:r>
          </w:p>
        </w:tc>
        <w:tc>
          <w:tcPr>
            <w:tcW w:w="5318" w:type="dxa"/>
            <w:vMerge/>
            <w:vAlign w:val="center"/>
          </w:tcPr>
          <w:p w14:paraId="6BEEBF3E" w14:textId="77777777" w:rsidR="00B216A9" w:rsidRPr="00D23037" w:rsidRDefault="00B216A9">
            <w:pPr>
              <w:rPr>
                <w:rFonts w:ascii="BIZ UD明朝 Medium" w:eastAsia="BIZ UD明朝 Medium" w:hAnsi="BIZ UD明朝 Medium"/>
                <w:sz w:val="24"/>
              </w:rPr>
            </w:pPr>
          </w:p>
        </w:tc>
      </w:tr>
      <w:tr w:rsidR="002C3F95" w:rsidRPr="00977D8C" w14:paraId="5DE6C834" w14:textId="77777777">
        <w:trPr>
          <w:trHeight w:val="1040"/>
        </w:trPr>
        <w:tc>
          <w:tcPr>
            <w:tcW w:w="959" w:type="dxa"/>
            <w:shd w:val="clear" w:color="auto" w:fill="CCFFCC"/>
            <w:textDirection w:val="tbRlV"/>
            <w:vAlign w:val="center"/>
          </w:tcPr>
          <w:p w14:paraId="3F2B3E91"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公共工事</w:t>
            </w:r>
          </w:p>
        </w:tc>
        <w:tc>
          <w:tcPr>
            <w:tcW w:w="9003" w:type="dxa"/>
            <w:gridSpan w:val="2"/>
            <w:vAlign w:val="center"/>
          </w:tcPr>
          <w:p w14:paraId="790C09F4" w14:textId="77777777" w:rsidR="00B216A9" w:rsidRPr="00D23037" w:rsidRDefault="00B216A9">
            <w:pPr>
              <w:rPr>
                <w:rFonts w:ascii="BIZ UD明朝 Medium" w:eastAsia="BIZ UD明朝 Medium" w:hAnsi="BIZ UD明朝 Medium"/>
                <w:sz w:val="24"/>
              </w:rPr>
            </w:pPr>
            <w:r w:rsidRPr="00D23037">
              <w:rPr>
                <w:rFonts w:ascii="BIZ UD明朝 Medium" w:eastAsia="BIZ UD明朝 Medium" w:hAnsi="BIZ UD明朝 Medium" w:hint="eastAsia"/>
                <w:sz w:val="24"/>
              </w:rPr>
              <w:t>数値としての調達目標は設定しないが、仕様書等において、一定の環境負荷低減効果が認められる資材、建築機械、工法又は目的物の使用を明記するように努める。</w:t>
            </w:r>
          </w:p>
        </w:tc>
      </w:tr>
    </w:tbl>
    <w:p w14:paraId="799B68C0" w14:textId="77777777" w:rsidR="00B216A9" w:rsidRPr="00D23037" w:rsidRDefault="00B216A9" w:rsidP="00D23037">
      <w:pPr>
        <w:rPr>
          <w:rFonts w:ascii="BIZ UD明朝 Medium" w:eastAsia="BIZ UD明朝 Medium" w:hAnsi="BIZ UD明朝 Medium"/>
          <w:sz w:val="24"/>
        </w:rPr>
      </w:pPr>
    </w:p>
    <w:p w14:paraId="5A0E833C" w14:textId="77777777" w:rsidR="00B216A9" w:rsidRPr="00D23037" w:rsidRDefault="00B216A9" w:rsidP="00D23037">
      <w:pPr>
        <w:rPr>
          <w:rFonts w:ascii="BIZ UD明朝 Medium" w:eastAsia="BIZ UD明朝 Medium" w:hAnsi="BIZ UD明朝 Medium"/>
          <w:sz w:val="24"/>
        </w:rPr>
      </w:pPr>
      <w:r w:rsidRPr="00D23037">
        <w:rPr>
          <w:rFonts w:ascii="BIZ UD明朝 Medium" w:eastAsia="BIZ UD明朝 Medium" w:hAnsi="BIZ UD明朝 Medium" w:hint="eastAsia"/>
          <w:sz w:val="24"/>
        </w:rPr>
        <w:t>６　グリーン購入の推進体制</w:t>
      </w:r>
    </w:p>
    <w:p w14:paraId="79CD8DCE" w14:textId="4AC84EFA" w:rsidR="00B216A9" w:rsidRPr="00D23037" w:rsidRDefault="00B216A9" w:rsidP="00D23037">
      <w:pPr>
        <w:ind w:leftChars="100" w:left="210" w:firstLineChars="100" w:firstLine="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各職場において、環境に配慮した物品等の調達を推進することとする。</w:t>
      </w:r>
    </w:p>
    <w:p w14:paraId="5DC5FF16" w14:textId="77777777" w:rsidR="00B216A9" w:rsidRPr="00D23037" w:rsidRDefault="00B216A9" w:rsidP="00D23037">
      <w:pPr>
        <w:pStyle w:val="a3"/>
        <w:ind w:leftChars="0" w:left="0"/>
        <w:rPr>
          <w:rFonts w:ascii="BIZ UD明朝 Medium" w:eastAsia="BIZ UD明朝 Medium" w:hAnsi="BIZ UD明朝 Medium"/>
          <w:sz w:val="24"/>
        </w:rPr>
      </w:pPr>
    </w:p>
    <w:p w14:paraId="0FD7D486" w14:textId="77777777" w:rsidR="00B216A9" w:rsidRPr="00D23037" w:rsidRDefault="00B216A9" w:rsidP="00D23037">
      <w:pPr>
        <w:pStyle w:val="a3"/>
        <w:ind w:leftChars="0" w:left="0"/>
        <w:rPr>
          <w:rFonts w:ascii="BIZ UD明朝 Medium" w:eastAsia="BIZ UD明朝 Medium" w:hAnsi="BIZ UD明朝 Medium"/>
          <w:sz w:val="24"/>
        </w:rPr>
      </w:pPr>
      <w:r w:rsidRPr="00D23037">
        <w:rPr>
          <w:rFonts w:ascii="BIZ UD明朝 Medium" w:eastAsia="BIZ UD明朝 Medium" w:hAnsi="BIZ UD明朝 Medium" w:hint="eastAsia"/>
          <w:sz w:val="24"/>
        </w:rPr>
        <w:t>７　その他</w:t>
      </w:r>
    </w:p>
    <w:p w14:paraId="6600D0E0" w14:textId="018AAA8F" w:rsidR="00B216A9" w:rsidRPr="00D23037" w:rsidRDefault="00B216A9" w:rsidP="00D23037">
      <w:pPr>
        <w:ind w:leftChars="100" w:left="210" w:firstLineChars="100" w:firstLine="240"/>
        <w:rPr>
          <w:rFonts w:ascii="BIZ UD明朝 Medium" w:eastAsia="BIZ UD明朝 Medium" w:hAnsi="BIZ UD明朝 Medium"/>
          <w:color w:val="000000"/>
          <w:kern w:val="0"/>
          <w:sz w:val="24"/>
        </w:rPr>
      </w:pPr>
      <w:r w:rsidRPr="00D23037">
        <w:rPr>
          <w:rFonts w:ascii="BIZ UD明朝 Medium" w:eastAsia="BIZ UD明朝 Medium" w:hAnsi="BIZ UD明朝 Medium" w:hint="eastAsia"/>
          <w:color w:val="000000"/>
          <w:kern w:val="0"/>
          <w:sz w:val="24"/>
        </w:rPr>
        <w:t>以下の場合については、各方針に基づく対応を原則とする。</w:t>
      </w:r>
    </w:p>
    <w:p w14:paraId="485A040E" w14:textId="3FBDEC57" w:rsidR="00B216A9" w:rsidRPr="00D23037" w:rsidRDefault="00B216A9" w:rsidP="00D23037">
      <w:pPr>
        <w:pStyle w:val="a3"/>
        <w:ind w:leftChars="200" w:left="420"/>
        <w:rPr>
          <w:rFonts w:ascii="BIZ UD明朝 Medium" w:eastAsia="BIZ UD明朝 Medium" w:hAnsi="BIZ UD明朝 Medium"/>
          <w:sz w:val="22"/>
        </w:rPr>
      </w:pPr>
      <w:r w:rsidRPr="00D23037">
        <w:rPr>
          <w:rFonts w:ascii="BIZ UD明朝 Medium" w:eastAsia="BIZ UD明朝 Medium" w:hAnsi="BIZ UD明朝 Medium" w:hint="eastAsia"/>
          <w:sz w:val="24"/>
        </w:rPr>
        <w:t>①</w:t>
      </w:r>
      <w:r w:rsidRPr="00D23037">
        <w:rPr>
          <w:rFonts w:ascii="BIZ UD明朝 Medium" w:eastAsia="BIZ UD明朝 Medium" w:hAnsi="BIZ UD明朝 Medium"/>
          <w:sz w:val="24"/>
        </w:rPr>
        <w:t xml:space="preserve"> 庁有車の購入</w:t>
      </w:r>
    </w:p>
    <w:p w14:paraId="3FE30905" w14:textId="77777777" w:rsidR="00CE5488" w:rsidRDefault="00B216A9" w:rsidP="00D23037">
      <w:pPr>
        <w:pStyle w:val="a3"/>
        <w:ind w:leftChars="100" w:left="210" w:rightChars="-159" w:right="-334" w:firstLineChars="200" w:firstLine="480"/>
        <w:rPr>
          <w:rFonts w:ascii="BIZ UD明朝 Medium" w:eastAsia="BIZ UD明朝 Medium" w:hAnsi="BIZ UD明朝 Medium"/>
          <w:sz w:val="24"/>
        </w:rPr>
      </w:pPr>
      <w:r w:rsidRPr="00D23037">
        <w:rPr>
          <w:rFonts w:ascii="BIZ UD明朝 Medium" w:eastAsia="BIZ UD明朝 Medium" w:hAnsi="BIZ UD明朝 Medium" w:hint="eastAsia"/>
          <w:sz w:val="24"/>
        </w:rPr>
        <w:t>「脱炭素社会の実現に向けた庁有車購入方針」</w:t>
      </w:r>
    </w:p>
    <w:p w14:paraId="405A6F64" w14:textId="7420AEE1" w:rsidR="00B216A9" w:rsidRPr="00D23037" w:rsidRDefault="00B216A9" w:rsidP="00D23037">
      <w:pPr>
        <w:pStyle w:val="a3"/>
        <w:ind w:leftChars="500" w:left="1050"/>
        <w:rPr>
          <w:rFonts w:ascii="BIZ UD明朝 Medium" w:eastAsia="BIZ UD明朝 Medium" w:hAnsi="BIZ UD明朝 Medium"/>
          <w:sz w:val="22"/>
        </w:rPr>
      </w:pPr>
      <w:r w:rsidRPr="00D23037">
        <w:rPr>
          <w:rFonts w:ascii="BIZ UD明朝 Medium" w:eastAsia="BIZ UD明朝 Medium" w:hAnsi="BIZ UD明朝 Medium" w:hint="eastAsia"/>
        </w:rPr>
        <w:t>※上記５中「自動車等」における「乗用車」関連</w:t>
      </w:r>
    </w:p>
    <w:p w14:paraId="68703527" w14:textId="24E1DAE9" w:rsidR="00B216A9" w:rsidRPr="00D23037" w:rsidRDefault="00B216A9" w:rsidP="00D23037">
      <w:pPr>
        <w:pStyle w:val="a3"/>
        <w:spacing w:beforeLines="50" w:before="180"/>
        <w:ind w:leftChars="200" w:left="420"/>
        <w:rPr>
          <w:rFonts w:ascii="BIZ UD明朝 Medium" w:eastAsia="BIZ UD明朝 Medium" w:hAnsi="BIZ UD明朝 Medium"/>
          <w:sz w:val="22"/>
        </w:rPr>
      </w:pPr>
      <w:r w:rsidRPr="00D23037">
        <w:rPr>
          <w:rFonts w:ascii="BIZ UD明朝 Medium" w:eastAsia="BIZ UD明朝 Medium" w:hAnsi="BIZ UD明朝 Medium" w:hint="eastAsia"/>
          <w:sz w:val="24"/>
        </w:rPr>
        <w:t>②</w:t>
      </w:r>
      <w:r w:rsidRPr="00D23037">
        <w:rPr>
          <w:rFonts w:ascii="BIZ UD明朝 Medium" w:eastAsia="BIZ UD明朝 Medium" w:hAnsi="BIZ UD明朝 Medium"/>
          <w:sz w:val="24"/>
        </w:rPr>
        <w:t xml:space="preserve"> 飲料の購入</w:t>
      </w:r>
    </w:p>
    <w:p w14:paraId="67AD9D22" w14:textId="0797E926" w:rsidR="00CE5488" w:rsidRDefault="00B216A9" w:rsidP="00D23037">
      <w:pPr>
        <w:pStyle w:val="a3"/>
        <w:ind w:leftChars="100" w:left="210" w:rightChars="-209" w:right="-439" w:firstLineChars="200" w:firstLine="480"/>
        <w:rPr>
          <w:rFonts w:ascii="BIZ UD明朝 Medium" w:eastAsia="BIZ UD明朝 Medium" w:hAnsi="BIZ UD明朝 Medium"/>
          <w:sz w:val="24"/>
        </w:rPr>
      </w:pPr>
      <w:r w:rsidRPr="00D23037">
        <w:rPr>
          <w:rFonts w:ascii="BIZ UD明朝 Medium" w:eastAsia="BIZ UD明朝 Medium" w:hAnsi="BIZ UD明朝 Medium" w:hint="eastAsia"/>
          <w:sz w:val="24"/>
        </w:rPr>
        <w:t>「中野区プラスチック削減指針」</w:t>
      </w:r>
    </w:p>
    <w:p w14:paraId="6BDCD2D7" w14:textId="2D671C18" w:rsidR="00B216A9" w:rsidRPr="00D23037" w:rsidRDefault="00B216A9" w:rsidP="00D23037">
      <w:pPr>
        <w:pStyle w:val="a3"/>
        <w:ind w:leftChars="500" w:left="1050"/>
        <w:rPr>
          <w:rFonts w:ascii="BIZ UD明朝 Medium" w:eastAsia="BIZ UD明朝 Medium" w:hAnsi="BIZ UD明朝 Medium"/>
        </w:rPr>
      </w:pPr>
      <w:r w:rsidRPr="00D23037">
        <w:rPr>
          <w:rFonts w:ascii="BIZ UD明朝 Medium" w:eastAsia="BIZ UD明朝 Medium" w:hAnsi="BIZ UD明朝 Medium" w:hint="eastAsia"/>
        </w:rPr>
        <w:t>※上記５中「役務」における「飲料自動販売機設置」関連</w:t>
      </w:r>
    </w:p>
    <w:sectPr w:rsidR="00B216A9" w:rsidRPr="00D23037" w:rsidSect="00D23037">
      <w:footerReference w:type="default" r:id="rId7"/>
      <w:pgSz w:w="11906" w:h="16838"/>
      <w:pgMar w:top="1440" w:right="1080" w:bottom="1440" w:left="1080"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B826" w14:textId="77777777" w:rsidR="00B4120F" w:rsidRDefault="00B4120F">
      <w:r>
        <w:separator/>
      </w:r>
    </w:p>
  </w:endnote>
  <w:endnote w:type="continuationSeparator" w:id="0">
    <w:p w14:paraId="7D7118CC" w14:textId="77777777" w:rsidR="00B4120F" w:rsidRDefault="00B4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913482"/>
      <w:docPartObj>
        <w:docPartGallery w:val="Page Numbers (Bottom of Page)"/>
        <w:docPartUnique/>
      </w:docPartObj>
    </w:sdtPr>
    <w:sdtEndPr>
      <w:rPr>
        <w:rFonts w:ascii="BIZ UDゴシック" w:eastAsia="BIZ UDゴシック" w:hAnsi="BIZ UDゴシック"/>
        <w:sz w:val="24"/>
        <w:szCs w:val="24"/>
      </w:rPr>
    </w:sdtEndPr>
    <w:sdtContent>
      <w:p w14:paraId="254BC23D" w14:textId="765376FF" w:rsidR="00CE5488" w:rsidRPr="00D23037" w:rsidRDefault="00CE5488" w:rsidP="00D23037">
        <w:pPr>
          <w:pStyle w:val="a8"/>
          <w:jc w:val="center"/>
          <w:rPr>
            <w:rFonts w:ascii="BIZ UDゴシック" w:eastAsia="BIZ UDゴシック" w:hAnsi="BIZ UDゴシック"/>
            <w:sz w:val="24"/>
            <w:szCs w:val="24"/>
          </w:rPr>
        </w:pPr>
        <w:r w:rsidRPr="00D23037">
          <w:rPr>
            <w:rFonts w:ascii="BIZ UDゴシック" w:eastAsia="BIZ UDゴシック" w:hAnsi="BIZ UDゴシック"/>
            <w:sz w:val="24"/>
            <w:szCs w:val="24"/>
          </w:rPr>
          <w:fldChar w:fldCharType="begin"/>
        </w:r>
        <w:r w:rsidRPr="00D23037">
          <w:rPr>
            <w:rFonts w:ascii="BIZ UDゴシック" w:eastAsia="BIZ UDゴシック" w:hAnsi="BIZ UDゴシック"/>
            <w:sz w:val="24"/>
            <w:szCs w:val="24"/>
          </w:rPr>
          <w:instrText>PAGE   \* MERGEFORMAT</w:instrText>
        </w:r>
        <w:r w:rsidRPr="00D23037">
          <w:rPr>
            <w:rFonts w:ascii="BIZ UDゴシック" w:eastAsia="BIZ UDゴシック" w:hAnsi="BIZ UDゴシック"/>
            <w:sz w:val="24"/>
            <w:szCs w:val="24"/>
          </w:rPr>
          <w:fldChar w:fldCharType="separate"/>
        </w:r>
        <w:r w:rsidRPr="00D23037">
          <w:rPr>
            <w:rFonts w:ascii="BIZ UDゴシック" w:eastAsia="BIZ UDゴシック" w:hAnsi="BIZ UDゴシック"/>
            <w:sz w:val="24"/>
            <w:szCs w:val="24"/>
            <w:lang w:val="ja-JP"/>
          </w:rPr>
          <w:t>2</w:t>
        </w:r>
        <w:r w:rsidRPr="00D23037">
          <w:rPr>
            <w:rFonts w:ascii="BIZ UDゴシック" w:eastAsia="BIZ UDゴシック" w:hAnsi="BIZ UDゴシック"/>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823E" w14:textId="77777777" w:rsidR="00B4120F" w:rsidRDefault="00B4120F">
      <w:r>
        <w:separator/>
      </w:r>
    </w:p>
  </w:footnote>
  <w:footnote w:type="continuationSeparator" w:id="0">
    <w:p w14:paraId="63201A27" w14:textId="77777777" w:rsidR="00B4120F" w:rsidRDefault="00B41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E32"/>
    <w:rsid w:val="00032798"/>
    <w:rsid w:val="00077833"/>
    <w:rsid w:val="00085D2D"/>
    <w:rsid w:val="000C4E32"/>
    <w:rsid w:val="000D6CE4"/>
    <w:rsid w:val="001365C8"/>
    <w:rsid w:val="001600D5"/>
    <w:rsid w:val="00187EF7"/>
    <w:rsid w:val="001C408D"/>
    <w:rsid w:val="001D2D0E"/>
    <w:rsid w:val="001D2E5C"/>
    <w:rsid w:val="002424FE"/>
    <w:rsid w:val="00292174"/>
    <w:rsid w:val="002C3F95"/>
    <w:rsid w:val="002D574F"/>
    <w:rsid w:val="002F2BD3"/>
    <w:rsid w:val="00315DFF"/>
    <w:rsid w:val="00361CD3"/>
    <w:rsid w:val="003A5B40"/>
    <w:rsid w:val="003C07C7"/>
    <w:rsid w:val="00425D1E"/>
    <w:rsid w:val="00426372"/>
    <w:rsid w:val="00483FC7"/>
    <w:rsid w:val="0049769E"/>
    <w:rsid w:val="00585785"/>
    <w:rsid w:val="00590345"/>
    <w:rsid w:val="005A0507"/>
    <w:rsid w:val="005F0FCB"/>
    <w:rsid w:val="0061051D"/>
    <w:rsid w:val="0063548D"/>
    <w:rsid w:val="00653327"/>
    <w:rsid w:val="00670DDA"/>
    <w:rsid w:val="006A5CFA"/>
    <w:rsid w:val="006B05A0"/>
    <w:rsid w:val="006D4FC2"/>
    <w:rsid w:val="006E6D6B"/>
    <w:rsid w:val="007072DC"/>
    <w:rsid w:val="00723CE0"/>
    <w:rsid w:val="00750BA7"/>
    <w:rsid w:val="00774D2B"/>
    <w:rsid w:val="0077704F"/>
    <w:rsid w:val="00795446"/>
    <w:rsid w:val="007B03E8"/>
    <w:rsid w:val="007E49D0"/>
    <w:rsid w:val="008C241C"/>
    <w:rsid w:val="008E1599"/>
    <w:rsid w:val="009049FE"/>
    <w:rsid w:val="009537AC"/>
    <w:rsid w:val="00955392"/>
    <w:rsid w:val="00977D8C"/>
    <w:rsid w:val="00983BCE"/>
    <w:rsid w:val="009A6C35"/>
    <w:rsid w:val="009C0A3D"/>
    <w:rsid w:val="009C0EF8"/>
    <w:rsid w:val="009C1A9C"/>
    <w:rsid w:val="009F71F1"/>
    <w:rsid w:val="00A0017C"/>
    <w:rsid w:val="00A235EE"/>
    <w:rsid w:val="00A44254"/>
    <w:rsid w:val="00A91CEC"/>
    <w:rsid w:val="00B216A9"/>
    <w:rsid w:val="00B31F9F"/>
    <w:rsid w:val="00B4120F"/>
    <w:rsid w:val="00B53F7D"/>
    <w:rsid w:val="00B54B77"/>
    <w:rsid w:val="00BD481A"/>
    <w:rsid w:val="00BE5C5D"/>
    <w:rsid w:val="00C52367"/>
    <w:rsid w:val="00C70828"/>
    <w:rsid w:val="00C90AE4"/>
    <w:rsid w:val="00CA3B25"/>
    <w:rsid w:val="00CC240D"/>
    <w:rsid w:val="00CD727C"/>
    <w:rsid w:val="00CE1581"/>
    <w:rsid w:val="00CE523E"/>
    <w:rsid w:val="00CE5488"/>
    <w:rsid w:val="00CF3EAF"/>
    <w:rsid w:val="00CF6E71"/>
    <w:rsid w:val="00D23037"/>
    <w:rsid w:val="00DA0475"/>
    <w:rsid w:val="00DC1F36"/>
    <w:rsid w:val="00E01ADE"/>
    <w:rsid w:val="00E03A4D"/>
    <w:rsid w:val="00E218BD"/>
    <w:rsid w:val="00E22379"/>
    <w:rsid w:val="00E6168F"/>
    <w:rsid w:val="00EB233C"/>
    <w:rsid w:val="00F21A8C"/>
    <w:rsid w:val="00F36761"/>
    <w:rsid w:val="00FA0906"/>
    <w:rsid w:val="00FE5B0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FD0C83"/>
  <w15:chartTrackingRefBased/>
  <w15:docId w15:val="{BCAFADC8-F9FE-4116-8509-8FF8BAFB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Hyperlink"/>
    <w:rPr>
      <w:color w:val="0000FF"/>
      <w:u w:val="single"/>
      <w:lang w:val="en-US" w:eastAsia="ja-JP"/>
    </w:rPr>
  </w:style>
  <w:style w:type="character" w:styleId="a5">
    <w:name w:val="FollowedHyperlink"/>
    <w:rPr>
      <w:color w:val="800080"/>
      <w:u w:val="single"/>
      <w:lang w:val="en-US" w:eastAsia="ja-JP"/>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rPr>
      <w:kern w:val="2"/>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annotation reference"/>
    <w:uiPriority w:val="99"/>
    <w:semiHidden/>
    <w:unhideWhenUsed/>
    <w:rsid w:val="00E6168F"/>
    <w:rPr>
      <w:sz w:val="18"/>
      <w:szCs w:val="18"/>
      <w:lang w:val="en-US" w:eastAsia="ja-JP"/>
    </w:rPr>
  </w:style>
  <w:style w:type="paragraph" w:styleId="ae">
    <w:name w:val="annotation text"/>
    <w:basedOn w:val="a"/>
    <w:link w:val="af"/>
    <w:uiPriority w:val="99"/>
    <w:unhideWhenUsed/>
    <w:rsid w:val="00E6168F"/>
    <w:pPr>
      <w:jc w:val="left"/>
    </w:pPr>
  </w:style>
  <w:style w:type="character" w:customStyle="1" w:styleId="af">
    <w:name w:val="コメント文字列 (文字)"/>
    <w:link w:val="ae"/>
    <w:uiPriority w:val="99"/>
    <w:rsid w:val="00E6168F"/>
    <w:rPr>
      <w:kern w:val="2"/>
      <w:sz w:val="21"/>
      <w:lang w:val="en-US" w:eastAsia="ja-JP"/>
    </w:rPr>
  </w:style>
  <w:style w:type="paragraph" w:styleId="af0">
    <w:name w:val="annotation subject"/>
    <w:basedOn w:val="ae"/>
    <w:next w:val="ae"/>
    <w:link w:val="af1"/>
    <w:uiPriority w:val="99"/>
    <w:semiHidden/>
    <w:unhideWhenUsed/>
    <w:rsid w:val="00E6168F"/>
    <w:rPr>
      <w:b/>
      <w:bCs/>
    </w:rPr>
  </w:style>
  <w:style w:type="character" w:customStyle="1" w:styleId="af1">
    <w:name w:val="コメント内容 (文字)"/>
    <w:link w:val="af0"/>
    <w:uiPriority w:val="99"/>
    <w:semiHidden/>
    <w:rsid w:val="00E6168F"/>
    <w:rPr>
      <w:b/>
      <w:bCs/>
      <w:kern w:val="2"/>
      <w:sz w:val="21"/>
      <w:lang w:val="en-US" w:eastAsia="ja-JP"/>
    </w:rPr>
  </w:style>
  <w:style w:type="paragraph" w:styleId="af2">
    <w:name w:val="Revision"/>
    <w:hidden/>
    <w:uiPriority w:val="99"/>
    <w:semiHidden/>
    <w:rsid w:val="00CE15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鈴木　瑛里子</cp:lastModifiedBy>
  <cp:revision>14</cp:revision>
  <dcterms:created xsi:type="dcterms:W3CDTF">2026-03-05T02:58:00Z</dcterms:created>
  <dcterms:modified xsi:type="dcterms:W3CDTF">2026-03-09T05:39:00Z</dcterms:modified>
  <cp:category/>
  <cp:contentStatus/>
</cp:coreProperties>
</file>